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5B66" w:rsidRDefault="007D17D0">
      <w:pPr>
        <w:rPr>
          <w:lang w:val="en-US"/>
        </w:rPr>
      </w:pPr>
      <w:r>
        <w:rPr>
          <w:lang w:val="en-US"/>
        </w:rPr>
        <w:t xml:space="preserve">                                            OVQATLAR</w:t>
      </w:r>
    </w:p>
    <w:p w:rsidR="007D17D0" w:rsidRDefault="007D17D0">
      <w:pPr>
        <w:rPr>
          <w:lang w:val="en-US"/>
        </w:rPr>
      </w:pPr>
    </w:p>
    <w:p w:rsidR="007D17D0" w:rsidRDefault="007D17D0">
      <w:pPr>
        <w:rPr>
          <w:rStyle w:val="apple-style-span"/>
          <w:rFonts w:ascii="Verdana" w:hAnsi="Verdana"/>
          <w:color w:val="000000"/>
          <w:sz w:val="17"/>
          <w:szCs w:val="17"/>
          <w:lang w:val="en-US"/>
        </w:rPr>
      </w:pPr>
      <w:r w:rsidRPr="007D17D0">
        <w:rPr>
          <w:rStyle w:val="apple-style-span"/>
          <w:rFonts w:ascii="Verdana" w:hAnsi="Verdana"/>
          <w:color w:val="000000"/>
          <w:sz w:val="17"/>
          <w:szCs w:val="17"/>
          <w:lang w:val="en-US"/>
        </w:rPr>
        <w:t>TENQRI - sen uchun speczakaz</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NORIN</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Recept: 4 zuvala hamir uchun: 2 ta tuhum,800gr suv ,ta`bga ko`ra tuz.1kilo ot goshti,1 kilo mol goshti,zira.600gr yog`.(rekomenduyu olivkovoe).</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Tak,hamirni yupqadan sal qalinroq yoyib,15x15 hajmda kesiladi,hamda,qazi va (ikki kun oldfin ziralab ,tuzlangan) goshtlar pishgan suvda pishiriladi.(Goshtlarni sovuq joyga olib qoyish kerak,goshtni rangi toq bo`ladi,norin chiroyli chiqadi.)</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Pishgan kulchatoylarni sovutib,har birini yuziga yog` surtib ustma-ust tahlanadi.Va taomning eng qiyin processi tog`rashga otiladi,nihoyatda maida va mayin tog`ralgan hamirga huddi shunday ravishda tog`ralgan go`sht ni aralashtiriladi,Ozgina yanchilgan zira va ta`bga kora murch qoshishni tavsiya etaman.Shunday qilib norin tayyor ustiga qazi kesib ,dasturhonga tortsa bo`ladi....</w:t>
      </w:r>
    </w:p>
    <w:p w:rsidR="007D17D0" w:rsidRDefault="007D17D0">
      <w:pPr>
        <w:rPr>
          <w:rFonts w:ascii="Verdana" w:hAnsi="Verdana"/>
          <w:color w:val="000000"/>
          <w:sz w:val="17"/>
          <w:szCs w:val="17"/>
          <w:lang w:val="en-US"/>
        </w:rPr>
      </w:pP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Ajabsanda</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Mayda tog`ralgan 3/1 dimba va charvi yog`larini har bir kosaning tagiga bir qator terasiz, ustiga haligi qo`y go`shtining yumshoq joyi ila qovurg'alarini , so`ng parrak qilib togralgan pamidorning 3/1 qismini,piyoz, keyin savzi, yana dunbaninq bir qismi, (har bir qavatini orasiga tuz, zira va sevgan ko`katingizni qoshish esdan chiqmasin,( selderni , kashnich , petrushka yoki ukropni ) ) so`ngra bir qatlam (bo`lib tashlasa ham bo`ladi, ammo maydalab emas) karam bargining ustiga tortburchak kesilgan kartoshkani tahlaysiz, ta`bingizga qarab( bazilar umuman kartochka qoshishmaidi). yana shu sabzavotlarni ustma ust tartib bilan kosa to`lguncha tahlab chiqasiz. Dumba yog har bir qatlamning orasida bo`lsa dimlama kabi bo`lmaidi. Chunki asosiy ajralib turuvchi jihati ajabsanda manti qasqonda pishiriladi. Ya`ni qasqon laganchalarini ogirsangiz kattasiga 4 ta kosa , kichigiga har bir laganga 2 tadan kosa teriladi (sig`imiga qarab).</w:t>
      </w:r>
      <w:r w:rsidRPr="007D17D0">
        <w:rPr>
          <w:rFonts w:ascii="Verdana" w:hAnsi="Verdana"/>
          <w:color w:val="000000"/>
          <w:sz w:val="17"/>
          <w:szCs w:val="17"/>
          <w:lang w:val="en-US"/>
        </w:rPr>
        <w:br/>
      </w:r>
      <w:r>
        <w:rPr>
          <w:rStyle w:val="apple-style-span"/>
          <w:rFonts w:ascii="Verdana" w:hAnsi="Verdana"/>
          <w:color w:val="000000"/>
          <w:sz w:val="17"/>
          <w:szCs w:val="17"/>
        </w:rPr>
        <w:t>Bir pishirsangiz upload qilib yuborarsiz..</w:t>
      </w:r>
      <w:r>
        <w:rPr>
          <w:rFonts w:ascii="Verdana" w:hAnsi="Verdana"/>
          <w:color w:val="000000"/>
          <w:sz w:val="17"/>
          <w:szCs w:val="17"/>
        </w:rPr>
        <w:br/>
      </w:r>
    </w:p>
    <w:p w:rsidR="007D17D0" w:rsidRDefault="007D17D0">
      <w:pPr>
        <w:rPr>
          <w:rFonts w:ascii="Verdana" w:hAnsi="Verdana"/>
          <w:color w:val="000000"/>
          <w:sz w:val="17"/>
          <w:szCs w:val="17"/>
          <w:lang w:val="en-US"/>
        </w:rPr>
      </w:pPr>
    </w:p>
    <w:p w:rsidR="007D17D0" w:rsidRDefault="007D17D0">
      <w:pPr>
        <w:rPr>
          <w:rStyle w:val="apple-style-span"/>
          <w:rFonts w:ascii="Verdana" w:hAnsi="Verdana"/>
          <w:color w:val="000000"/>
          <w:sz w:val="17"/>
          <w:szCs w:val="17"/>
          <w:lang w:val="en-US"/>
        </w:rPr>
      </w:pPr>
      <w:r w:rsidRPr="007D17D0">
        <w:rPr>
          <w:rStyle w:val="apple-style-span"/>
          <w:rFonts w:ascii="Verdana" w:hAnsi="Verdana"/>
          <w:color w:val="000000"/>
          <w:sz w:val="17"/>
          <w:szCs w:val="17"/>
          <w:lang w:val="en-US"/>
        </w:rPr>
        <w:t>oshho`rda</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(moshkichir-Anjonchasiga) taomini tayyorlash uchun sizga 200 gr yo`g,500 gram gosht,200 gram mosh,200 gram loviya,400 gram guruch,bir bosh piyoz, 4 dona sabzi,ikki dona kartoshka,ikki dona pomidor kerak bo`ladi! (ziravorlar tabga qarab)</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1.yog` qizdiriladi</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2.mayda qilib to`rg`algan go`sht besh minut davomida qovuriladi</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3.bir bosh to`rg`algan piyoz tashlanadi va gosht bilan birga 7-8 min qovuriladi</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4.4 dona to`rg`algan sabzi tashlaanadi qozonga va qovurish davom ettiriladi 10 min atrofida</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5.sabzi qovurilishi paytida to`rg`lgan pomidor tashlanadi</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6.2 litr miqdorida suv quyiladi va darhol mosh ham qozonga tashlanadi</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7.mosh 15-20 minut qaynatilgandan keyin loviya va kartoshka ham tashlanadi</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8.20-25 minut qaynatilgandan so`ng guruch ham tashlanadi(guruch 15-20 minut oldin suvga uvitilib qo`yilishi kerak)</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9.Guruch suvni shimib olguncha qaynatiladi so`ng olovni o`chrib 5-10 minut taomni qozonda qoldiriladi shundan keyin tayyor!</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Tuz va ziravorlar hamda salat tabga qarab!!!</w:t>
      </w:r>
    </w:p>
    <w:p w:rsidR="007D17D0" w:rsidRDefault="007D17D0">
      <w:pPr>
        <w:rPr>
          <w:rStyle w:val="apple-style-span"/>
          <w:rFonts w:ascii="Verdana" w:hAnsi="Verdana"/>
          <w:color w:val="000000"/>
          <w:sz w:val="17"/>
          <w:szCs w:val="17"/>
          <w:lang w:val="en-US"/>
        </w:rPr>
      </w:pPr>
    </w:p>
    <w:p w:rsidR="007D17D0" w:rsidRDefault="007D17D0">
      <w:pPr>
        <w:rPr>
          <w:rStyle w:val="apple-style-span"/>
          <w:rFonts w:ascii="Verdana" w:hAnsi="Verdana"/>
          <w:color w:val="000000"/>
          <w:sz w:val="17"/>
          <w:szCs w:val="17"/>
          <w:lang w:val="en-US"/>
        </w:rPr>
      </w:pPr>
      <w:r w:rsidRPr="007D17D0">
        <w:rPr>
          <w:rStyle w:val="apple-style-span"/>
          <w:rFonts w:ascii="Verdana" w:hAnsi="Verdana"/>
          <w:color w:val="000000"/>
          <w:sz w:val="17"/>
          <w:szCs w:val="17"/>
          <w:lang w:val="en-US"/>
        </w:rPr>
        <w:t>Mastava 1</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Masalliq</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500 gr go’sht</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100 gr yog’</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2 bosh piyoz</w:t>
      </w:r>
      <w:r w:rsidRPr="007D17D0">
        <w:rPr>
          <w:rStyle w:val="apple-converted-space"/>
          <w:rFonts w:ascii="Verdana" w:hAnsi="Verdana"/>
          <w:color w:val="000000"/>
          <w:sz w:val="17"/>
          <w:szCs w:val="17"/>
          <w:lang w:val="en-US"/>
        </w:rPr>
        <w:t> </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1 dona sabzi o’rtacha kattalikdagi</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2 dona kartoshka o’ratacha kattalikdagi qizartirish uchun 1 choy qoshiq tomat</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150 gr yoki 1 piyola guruch</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Ko’katlar 1 bog’ (ukrop eki kashnich)</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1 choy qoshiq tuz</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Ziravorlar</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2 litr suv</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Gostni mayda kubik kilib to’graladi piyozni parrak qilib to’g’raladi kartoshka kattaroq kubik sabzi maydarok kubik qilib to’graladi.</w:t>
      </w:r>
      <w:r w:rsidRPr="007D17D0">
        <w:rPr>
          <w:rStyle w:val="apple-converted-space"/>
          <w:rFonts w:ascii="Verdana" w:hAnsi="Verdana"/>
          <w:color w:val="000000"/>
          <w:sz w:val="17"/>
          <w:szCs w:val="17"/>
          <w:lang w:val="en-US"/>
        </w:rPr>
        <w:t> </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Uog’ qizdirilib goshtni solib qovuriladi piyoz solinadi piyoz yumshab o’lgandan keuin so’ng sabzi qovuriladi va tomat solib bitta qovurilib suvini quyasiz 30-40 minut mildirab qaunagandan so’ng kartoshka va uvitilgan guruchni solasiz 10-minutlarda pishib chiqadi. Qoyiqligi o’rtacha bolishi kerak, botqa bo’lmasligi kerak. Agar qo’yiq b-sa 1 kosa qaynagan suv quying. Ana ovqat xam pishdi.</w:t>
      </w:r>
      <w:r w:rsidRPr="007D17D0">
        <w:rPr>
          <w:rStyle w:val="apple-converted-space"/>
          <w:rFonts w:ascii="Verdana" w:hAnsi="Verdana"/>
          <w:color w:val="000000"/>
          <w:sz w:val="17"/>
          <w:szCs w:val="17"/>
          <w:lang w:val="en-US"/>
        </w:rPr>
        <w:t> </w:t>
      </w:r>
      <w:r w:rsidRPr="007D17D0">
        <w:rPr>
          <w:rFonts w:ascii="Verdana" w:hAnsi="Verdana"/>
          <w:color w:val="000000"/>
          <w:sz w:val="17"/>
          <w:szCs w:val="17"/>
          <w:lang w:val="en-US"/>
        </w:rPr>
        <w:br/>
      </w:r>
      <w:r w:rsidRPr="007D17D0">
        <w:rPr>
          <w:rFonts w:ascii="Verdana" w:hAnsi="Verdana"/>
          <w:color w:val="000000"/>
          <w:sz w:val="17"/>
          <w:szCs w:val="17"/>
          <w:lang w:val="en-US"/>
        </w:rPr>
        <w:lastRenderedPageBreak/>
        <w:br/>
      </w:r>
      <w:r w:rsidRPr="007D17D0">
        <w:rPr>
          <w:rStyle w:val="apple-style-span"/>
          <w:rFonts w:ascii="Verdana" w:hAnsi="Verdana"/>
          <w:color w:val="000000"/>
          <w:sz w:val="17"/>
          <w:szCs w:val="17"/>
          <w:lang w:val="en-US"/>
        </w:rPr>
        <w:t>Ustiga 1 qoshiq qatiqmi yoki smetanami, qaumoqmi solib to’gralgan ukropni solib dasturxonga tortiladi . HAMMAGA Yo’qimli ishtaxa.</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Ikkinchi hil Mastava (Tefteli bilan)</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Masalliq</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500 gr qiyma (farsh)</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1 ta tuxumning yarmi (qolganini mastavaning sho’rvasiga solsangiz xam bo’laveradi)</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Tefteli uchun 1 piyola guruch</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Mastavasiga 0.5 piela guruch bo’ladi</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Tuz</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Ziravorlar</w:t>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2.5 litr suv chunki ko’proq qaynaydi teftelini hisobga olish kerak</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200 gr (go’shtni o’rniga) qiyma solinadi 1nchi mastavadek piyoz, sabzi, tomat solib qovuriladi. Va 2, 5 litr syv quyiladi.</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Teftelini tayorlash</w:t>
      </w:r>
      <w:r w:rsidRPr="007D17D0">
        <w:rPr>
          <w:rStyle w:val="apple-converted-space"/>
          <w:rFonts w:ascii="Verdana" w:hAnsi="Verdana"/>
          <w:color w:val="000000"/>
          <w:sz w:val="17"/>
          <w:szCs w:val="17"/>
          <w:lang w:val="en-US"/>
        </w:rPr>
        <w:t> </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300 gr qiyma, 1 piyola guruch, 1 dona tuxum sarig’ini (hammasi solinsa ko’plik qiladi) tuz ozgina dorivorlar solasiz yaxhilab aralashtirib, yong’oqday –yong’oqday dumaloq qilib qaynayotgan suvga solsangiz qozonga tushgan zaxoti dumaloq bo’lib qotib qoladi . 30 minutdan keuin guruch soling yana 10 minut qaunating.</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Teftelini qoshiqqa olib ko’rsang guruchlari cho’zilib pishgan boladi.</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Endi ovqatni syzsak xam bo’ladi.</w:t>
      </w:r>
      <w:r w:rsidRPr="007D17D0">
        <w:rPr>
          <w:rFonts w:ascii="Verdana" w:hAnsi="Verdana"/>
          <w:color w:val="000000"/>
          <w:sz w:val="17"/>
          <w:szCs w:val="17"/>
          <w:lang w:val="en-US"/>
        </w:rPr>
        <w:br/>
      </w:r>
      <w:r w:rsidRPr="007D17D0">
        <w:rPr>
          <w:rFonts w:ascii="Verdana" w:hAnsi="Verdana"/>
          <w:color w:val="000000"/>
          <w:sz w:val="17"/>
          <w:szCs w:val="17"/>
          <w:lang w:val="en-US"/>
        </w:rPr>
        <w:br/>
      </w:r>
      <w:r w:rsidRPr="007D17D0">
        <w:rPr>
          <w:rStyle w:val="apple-style-span"/>
          <w:rFonts w:ascii="Verdana" w:hAnsi="Verdana"/>
          <w:color w:val="000000"/>
          <w:sz w:val="17"/>
          <w:szCs w:val="17"/>
          <w:lang w:val="en-US"/>
        </w:rPr>
        <w:t>Xammasi 1- mastavadek 2-da qiymali va tefteli bor.</w:t>
      </w:r>
    </w:p>
    <w:p w:rsidR="007D17D0" w:rsidRDefault="007D17D0">
      <w:pPr>
        <w:rPr>
          <w:rStyle w:val="apple-style-span"/>
          <w:rFonts w:ascii="Verdana" w:hAnsi="Verdana"/>
          <w:color w:val="000000"/>
          <w:sz w:val="17"/>
          <w:szCs w:val="17"/>
          <w:lang w:val="en-US"/>
        </w:rPr>
      </w:pPr>
    </w:p>
    <w:tbl>
      <w:tblPr>
        <w:tblW w:w="5000" w:type="pct"/>
        <w:tblCellSpacing w:w="7" w:type="dxa"/>
        <w:shd w:val="clear" w:color="auto" w:fill="EEEEEE"/>
        <w:tblCellMar>
          <w:left w:w="0" w:type="dxa"/>
          <w:right w:w="0" w:type="dxa"/>
        </w:tblCellMar>
        <w:tblLook w:val="0000"/>
      </w:tblPr>
      <w:tblGrid>
        <w:gridCol w:w="9383"/>
      </w:tblGrid>
      <w:tr w:rsidR="007D17D0">
        <w:trPr>
          <w:tblCellSpacing w:w="7" w:type="dxa"/>
        </w:trPr>
        <w:tc>
          <w:tcPr>
            <w:tcW w:w="0" w:type="auto"/>
            <w:shd w:val="clear" w:color="auto" w:fill="F1F2F3"/>
            <w:vAlign w:val="center"/>
          </w:tcPr>
          <w:tbl>
            <w:tblPr>
              <w:tblW w:w="5000" w:type="pct"/>
              <w:tblCellSpacing w:w="7" w:type="dxa"/>
              <w:tblCellMar>
                <w:top w:w="30" w:type="dxa"/>
                <w:left w:w="30" w:type="dxa"/>
                <w:bottom w:w="30" w:type="dxa"/>
                <w:right w:w="30" w:type="dxa"/>
              </w:tblCellMar>
              <w:tblLook w:val="0000"/>
            </w:tblPr>
            <w:tblGrid>
              <w:gridCol w:w="7088"/>
              <w:gridCol w:w="2267"/>
            </w:tblGrid>
            <w:tr w:rsidR="007D17D0" w:rsidRPr="007D17D0">
              <w:trPr>
                <w:gridAfter w:val="1"/>
                <w:tblCellSpacing w:w="7" w:type="dxa"/>
              </w:trPr>
              <w:tc>
                <w:tcPr>
                  <w:tcW w:w="0" w:type="auto"/>
                  <w:shd w:val="clear" w:color="auto" w:fill="FFFFFF"/>
                  <w:tcMar>
                    <w:top w:w="75" w:type="dxa"/>
                    <w:left w:w="75" w:type="dxa"/>
                    <w:bottom w:w="75" w:type="dxa"/>
                    <w:right w:w="75" w:type="dxa"/>
                  </w:tcMar>
                </w:tcPr>
                <w:p w:rsidR="007D17D0" w:rsidRPr="007D17D0" w:rsidRDefault="007D17D0">
                  <w:pPr>
                    <w:rPr>
                      <w:rFonts w:ascii="Verdana" w:hAnsi="Verdana"/>
                      <w:color w:val="FF0000"/>
                      <w:sz w:val="28"/>
                      <w:szCs w:val="28"/>
                      <w:lang w:val="en-US"/>
                    </w:rPr>
                  </w:pPr>
                  <w:r w:rsidRPr="007D17D0">
                    <w:rPr>
                      <w:rFonts w:ascii="Verdana" w:hAnsi="Verdana"/>
                      <w:color w:val="FF0000"/>
                      <w:sz w:val="28"/>
                      <w:szCs w:val="28"/>
                      <w:lang w:val="en-US"/>
                    </w:rPr>
                    <w:t>izzali non</w:t>
                  </w:r>
                  <w:r w:rsidRPr="007D17D0">
                    <w:rPr>
                      <w:rStyle w:val="apple-converted-space"/>
                      <w:rFonts w:ascii="Verdana" w:hAnsi="Verdana"/>
                      <w:color w:val="FF0000"/>
                      <w:sz w:val="28"/>
                      <w:szCs w:val="28"/>
                      <w:lang w:val="en-US"/>
                    </w:rPr>
                    <w:t> </w:t>
                  </w:r>
                  <w:r w:rsidRPr="007D17D0">
                    <w:rPr>
                      <w:rFonts w:ascii="Verdana" w:hAnsi="Verdana"/>
                      <w:color w:val="FF0000"/>
                      <w:sz w:val="28"/>
                      <w:szCs w:val="28"/>
                      <w:lang w:val="en-US"/>
                    </w:rPr>
                    <w:br/>
                  </w:r>
                  <w:r w:rsidR="00C956B1">
                    <w:rPr>
                      <w:rFonts w:ascii="Verdana" w:hAnsi="Verdana"/>
                      <w:noProof/>
                      <w:color w:val="FF0000"/>
                      <w:sz w:val="28"/>
                      <w:szCs w:val="28"/>
                    </w:rPr>
                    <w:drawing>
                      <wp:inline distT="0" distB="0" distL="0" distR="0">
                        <wp:extent cx="914400" cy="734060"/>
                        <wp:effectExtent l="19050" t="0" r="0" b="0"/>
                        <wp:docPr id="50" name="Рисунок 50" descr="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3210"/>
                                <pic:cNvPicPr>
                                  <a:picLocks noChangeAspect="1" noChangeArrowheads="1"/>
                                </pic:cNvPicPr>
                              </pic:nvPicPr>
                              <pic:blipFill>
                                <a:blip r:embed="rId5" cstate="print"/>
                                <a:srcRect/>
                                <a:stretch>
                                  <a:fillRect/>
                                </a:stretch>
                              </pic:blipFill>
                              <pic:spPr bwMode="auto">
                                <a:xfrm>
                                  <a:off x="0" y="0"/>
                                  <a:ext cx="914400" cy="734060"/>
                                </a:xfrm>
                                <a:prstGeom prst="rect">
                                  <a:avLst/>
                                </a:prstGeom>
                                <a:noFill/>
                                <a:ln w="9525">
                                  <a:noFill/>
                                  <a:miter lim="800000"/>
                                  <a:headEnd/>
                                  <a:tailEnd/>
                                </a:ln>
                              </pic:spPr>
                            </pic:pic>
                          </a:graphicData>
                        </a:graphic>
                      </wp:inline>
                    </w:drawing>
                  </w:r>
                  <w:r w:rsidRPr="007D17D0">
                    <w:rPr>
                      <w:rStyle w:val="apple-converted-space"/>
                      <w:rFonts w:ascii="Verdana" w:hAnsi="Verdana"/>
                      <w:color w:val="FF0000"/>
                      <w:sz w:val="28"/>
                      <w:szCs w:val="28"/>
                      <w:lang w:val="en-US"/>
                    </w:rPr>
                    <w:t> </w:t>
                  </w:r>
                  <w:r w:rsidRPr="007D17D0">
                    <w:rPr>
                      <w:rFonts w:ascii="Verdana" w:hAnsi="Verdana"/>
                      <w:color w:val="FF0000"/>
                      <w:sz w:val="28"/>
                      <w:szCs w:val="28"/>
                      <w:lang w:val="en-US"/>
                    </w:rPr>
                    <w:br/>
                    <w:t>Uy nonining to'q tutarligini orttirish va lazzatini yaxshilashga qaratilgan bu non unitilib bormoqda. Sababi, hamma vaqt ham har bir xonadonda jizzaning bo'lavermasligidir.</w:t>
                  </w:r>
                </w:p>
                <w:p w:rsidR="007D17D0" w:rsidRPr="007D17D0" w:rsidRDefault="007D17D0">
                  <w:pPr>
                    <w:pStyle w:val="a3"/>
                    <w:rPr>
                      <w:rFonts w:ascii="Verdana" w:hAnsi="Verdana"/>
                      <w:color w:val="FF0000"/>
                      <w:sz w:val="28"/>
                      <w:szCs w:val="28"/>
                      <w:lang w:val="en-US"/>
                    </w:rPr>
                  </w:pPr>
                  <w:r w:rsidRPr="007D17D0">
                    <w:rPr>
                      <w:rFonts w:ascii="Verdana" w:hAnsi="Verdana"/>
                      <w:color w:val="FF0000"/>
                      <w:sz w:val="28"/>
                      <w:szCs w:val="28"/>
                      <w:lang w:val="en-US"/>
                    </w:rPr>
                    <w:t>Jizzaning kuyganlarini terib tashlab, (saralab) shunday dona donaligicha xamirga qo'shiladi. Xamirturush bilan tuzni iliq suvda eritib, un va suvni qisim – qisimlab qo'shib qattiq – yumshoqligi o'rtacha bo'lgan xamir qorasiz va oshirish maqsadida o'rab, issiqroq joyga olib qo'yasiz. Ko'pchigan xamirni tog'oraning o'zida mushtlab, so'ngra taxta ustiga olib, qo'l bilan qalinligini 1,5 – 2 sm qilib yoyasiz. Yoymaning yuziga tekis qilib jizzani soling va xamirning bir chekkasidan rulet qilib o'rang.</w:t>
                  </w:r>
                </w:p>
                <w:p w:rsidR="007D17D0" w:rsidRPr="007D17D0" w:rsidRDefault="007D17D0">
                  <w:pPr>
                    <w:pStyle w:val="a3"/>
                    <w:rPr>
                      <w:rFonts w:ascii="Verdana" w:hAnsi="Verdana"/>
                      <w:color w:val="FF0000"/>
                      <w:sz w:val="28"/>
                      <w:szCs w:val="28"/>
                      <w:lang w:val="en-US"/>
                    </w:rPr>
                  </w:pPr>
                  <w:r w:rsidRPr="007D17D0">
                    <w:rPr>
                      <w:rFonts w:ascii="Verdana" w:hAnsi="Verdana"/>
                      <w:color w:val="FF0000"/>
                      <w:sz w:val="28"/>
                      <w:szCs w:val="28"/>
                      <w:lang w:val="en-US"/>
                    </w:rPr>
                    <w:t xml:space="preserve">O'ralgan xamirga jizza yaxshi aralashishi uchun </w:t>
                  </w:r>
                  <w:r w:rsidRPr="007D17D0">
                    <w:rPr>
                      <w:rFonts w:ascii="Verdana" w:hAnsi="Verdana"/>
                      <w:color w:val="FF0000"/>
                      <w:sz w:val="28"/>
                      <w:szCs w:val="28"/>
                      <w:lang w:val="en-US"/>
                    </w:rPr>
                    <w:lastRenderedPageBreak/>
                    <w:t>ruletning ikki chekkasidan kaftlar bilan eshasiz, bunda o'ng kaft orqaga, so'l kaft esa oldga bir necha bor harakat qildiriladi. Ana shundan so'ng 150- 200 gr keladigan zuvalalarga bo'lib chiqasiz. Shar shaklida dumalatilgan zuvalalarni o'ng qo'lning mushti bilan, so'ng har ikkala qo'lning kafti va barmoqlari bilan ezib doira shaklidagi non yasaysiz. Nonning chetlari 2 – 3 sm, o'rtasi esa 1 sm qalinlikda bo'lsin. Har bir nonning o'rtasida chakich urib, tandirga yopib to singiguncha pishirasiz. Dasturxonga tortishdan oldin bir oz tobini chiqarib, mustaqil taom sifatida choy bilan keltirib qo'yasiz.</w:t>
                  </w:r>
                </w:p>
                <w:p w:rsidR="007D17D0" w:rsidRPr="007D17D0" w:rsidRDefault="007D17D0">
                  <w:pPr>
                    <w:pStyle w:val="a3"/>
                    <w:rPr>
                      <w:rFonts w:ascii="Verdana" w:hAnsi="Verdana"/>
                      <w:color w:val="FF0000"/>
                      <w:sz w:val="28"/>
                      <w:szCs w:val="28"/>
                      <w:lang w:val="en-US"/>
                    </w:rPr>
                  </w:pPr>
                  <w:r w:rsidRPr="007D17D0">
                    <w:rPr>
                      <w:rFonts w:ascii="Verdana" w:hAnsi="Verdana"/>
                      <w:color w:val="FF0000"/>
                      <w:sz w:val="28"/>
                      <w:szCs w:val="28"/>
                      <w:lang w:val="en-US"/>
                    </w:rPr>
                    <w:t xml:space="preserve">Masalliq: </w:t>
                  </w:r>
                  <w:smartTag w:uri="urn:schemas-microsoft-com:office:smarttags" w:element="metricconverter">
                    <w:smartTagPr>
                      <w:attr w:name="ProductID" w:val="1 kg"/>
                    </w:smartTagPr>
                    <w:r w:rsidRPr="007D17D0">
                      <w:rPr>
                        <w:rFonts w:ascii="Verdana" w:hAnsi="Verdana"/>
                        <w:color w:val="FF0000"/>
                        <w:sz w:val="28"/>
                        <w:szCs w:val="28"/>
                        <w:lang w:val="en-US"/>
                      </w:rPr>
                      <w:t>1 kg</w:t>
                    </w:r>
                  </w:smartTag>
                  <w:r w:rsidRPr="007D17D0">
                    <w:rPr>
                      <w:rFonts w:ascii="Verdana" w:hAnsi="Verdana"/>
                      <w:color w:val="FF0000"/>
                      <w:sz w:val="28"/>
                      <w:szCs w:val="28"/>
                      <w:lang w:val="en-US"/>
                    </w:rPr>
                    <w:t xml:space="preserve"> un, 50 gr xamirturush, 2 stakan suv, 300 gr jizza, 2 choy qoshig'ida tuz olinadi.</w:t>
                  </w:r>
                </w:p>
                <w:p w:rsidR="007D17D0" w:rsidRDefault="007D17D0">
                  <w:pPr>
                    <w:spacing w:before="300"/>
                    <w:rPr>
                      <w:rFonts w:ascii="Verdana" w:hAnsi="Verdana"/>
                      <w:color w:val="FF0000"/>
                      <w:sz w:val="28"/>
                      <w:szCs w:val="28"/>
                    </w:rPr>
                  </w:pPr>
                  <w:r>
                    <w:rPr>
                      <w:rFonts w:ascii="Verdana" w:hAnsi="Verdana"/>
                      <w:color w:val="FF0000"/>
                      <w:sz w:val="28"/>
                      <w:szCs w:val="28"/>
                    </w:rPr>
                    <w:pict>
                      <v:rect id="_x0000_i1025" style="width:112.5pt;height:.75pt" o:hrpct="0" o:hrstd="t" o:hrnoshade="t" o:hr="t" fillcolor="#787878" stroked="f"/>
                    </w:pict>
                  </w:r>
                </w:p>
                <w:p w:rsidR="007D17D0" w:rsidRPr="007D17D0" w:rsidRDefault="00C956B1">
                  <w:pPr>
                    <w:spacing w:before="300"/>
                    <w:rPr>
                      <w:rFonts w:ascii="Verdana" w:hAnsi="Verdana"/>
                      <w:sz w:val="16"/>
                      <w:szCs w:val="16"/>
                      <w:lang w:val="en-US"/>
                    </w:rPr>
                  </w:pPr>
                  <w:r>
                    <w:rPr>
                      <w:rFonts w:ascii="Verdana" w:hAnsi="Verdana"/>
                      <w:noProof/>
                      <w:color w:val="0B3893"/>
                      <w:sz w:val="14"/>
                      <w:szCs w:val="14"/>
                    </w:rPr>
                    <w:drawing>
                      <wp:inline distT="0" distB="0" distL="0" distR="0">
                        <wp:extent cx="2698115" cy="586740"/>
                        <wp:effectExtent l="19050" t="0" r="6985" b="0"/>
                        <wp:docPr id="51" name="Рисунок 51" descr="3781c321c6">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3781c321c6"/>
                                <pic:cNvPicPr>
                                  <a:picLocks noChangeAspect="1" noChangeArrowheads="1"/>
                                </pic:cNvPicPr>
                              </pic:nvPicPr>
                              <pic:blipFill>
                                <a:blip r:embed="rId7" cstate="print"/>
                                <a:srcRect/>
                                <a:stretch>
                                  <a:fillRect/>
                                </a:stretch>
                              </pic:blipFill>
                              <pic:spPr bwMode="auto">
                                <a:xfrm>
                                  <a:off x="0" y="0"/>
                                  <a:ext cx="2698115" cy="586740"/>
                                </a:xfrm>
                                <a:prstGeom prst="rect">
                                  <a:avLst/>
                                </a:prstGeom>
                                <a:noFill/>
                                <a:ln w="9525">
                                  <a:noFill/>
                                  <a:miter lim="800000"/>
                                  <a:headEnd/>
                                  <a:tailEnd/>
                                </a:ln>
                              </pic:spPr>
                            </pic:pic>
                          </a:graphicData>
                        </a:graphic>
                      </wp:inline>
                    </w:drawing>
                  </w:r>
                  <w:r w:rsidR="007D17D0" w:rsidRPr="007D17D0">
                    <w:rPr>
                      <w:rStyle w:val="apple-converted-space"/>
                      <w:rFonts w:ascii="Verdana" w:hAnsi="Verdana"/>
                      <w:color w:val="FF0000"/>
                      <w:sz w:val="14"/>
                      <w:szCs w:val="14"/>
                      <w:lang w:val="en-US"/>
                    </w:rPr>
                    <w:t> </w:t>
                  </w:r>
                  <w:r w:rsidR="007D17D0" w:rsidRPr="007D17D0">
                    <w:rPr>
                      <w:rFonts w:ascii="Verdana" w:hAnsi="Verdana"/>
                      <w:color w:val="FF0000"/>
                      <w:sz w:val="14"/>
                      <w:szCs w:val="14"/>
                      <w:lang w:val="en-US"/>
                    </w:rPr>
                    <w:br/>
                  </w:r>
                  <w:r w:rsidR="007D17D0" w:rsidRPr="007D17D0">
                    <w:rPr>
                      <w:rStyle w:val="signatureview"/>
                      <w:rFonts w:ascii="Verdana" w:hAnsi="Verdana"/>
                      <w:color w:val="FF0000"/>
                      <w:sz w:val="14"/>
                      <w:szCs w:val="14"/>
                      <w:lang w:val="en-US"/>
                    </w:rPr>
                    <w:t>Do'st istasang Alloh yetar,</w:t>
                  </w:r>
                  <w:r w:rsidR="007D17D0" w:rsidRPr="007D17D0">
                    <w:rPr>
                      <w:rStyle w:val="apple-converted-space"/>
                      <w:rFonts w:ascii="Verdana" w:hAnsi="Verdana"/>
                      <w:color w:val="FF0000"/>
                      <w:sz w:val="14"/>
                      <w:szCs w:val="14"/>
                      <w:lang w:val="en-US"/>
                    </w:rPr>
                    <w:t> </w:t>
                  </w:r>
                  <w:r w:rsidR="007D17D0" w:rsidRPr="007D17D0">
                    <w:rPr>
                      <w:rFonts w:ascii="Verdana" w:hAnsi="Verdana"/>
                      <w:color w:val="FF0000"/>
                      <w:sz w:val="14"/>
                      <w:szCs w:val="14"/>
                      <w:lang w:val="en-US"/>
                    </w:rPr>
                    <w:br/>
                  </w:r>
                  <w:r w:rsidR="007D17D0" w:rsidRPr="007D17D0">
                    <w:rPr>
                      <w:rStyle w:val="signatureview"/>
                      <w:rFonts w:ascii="Verdana" w:hAnsi="Verdana"/>
                      <w:color w:val="FF0000"/>
                      <w:sz w:val="14"/>
                      <w:szCs w:val="14"/>
                      <w:lang w:val="en-US"/>
                    </w:rPr>
                    <w:t>Ulfat istasang Qur'on yetar,</w:t>
                  </w:r>
                  <w:r w:rsidR="007D17D0" w:rsidRPr="007D17D0">
                    <w:rPr>
                      <w:rStyle w:val="apple-converted-space"/>
                      <w:rFonts w:ascii="Verdana" w:hAnsi="Verdana"/>
                      <w:color w:val="FF0000"/>
                      <w:sz w:val="14"/>
                      <w:szCs w:val="14"/>
                      <w:lang w:val="en-US"/>
                    </w:rPr>
                    <w:t> </w:t>
                  </w:r>
                  <w:r w:rsidR="007D17D0" w:rsidRPr="007D17D0">
                    <w:rPr>
                      <w:rFonts w:ascii="Verdana" w:hAnsi="Verdana"/>
                      <w:color w:val="FF0000"/>
                      <w:sz w:val="14"/>
                      <w:szCs w:val="14"/>
                      <w:lang w:val="en-US"/>
                    </w:rPr>
                    <w:br/>
                  </w:r>
                  <w:r w:rsidR="007D17D0" w:rsidRPr="007D17D0">
                    <w:rPr>
                      <w:rStyle w:val="signatureview"/>
                      <w:rFonts w:ascii="Verdana" w:hAnsi="Verdana"/>
                      <w:color w:val="FF0000"/>
                      <w:sz w:val="14"/>
                      <w:szCs w:val="14"/>
                      <w:lang w:val="en-US"/>
                    </w:rPr>
                    <w:t>Mol istasang Qano'at yetar,</w:t>
                  </w:r>
                  <w:r w:rsidR="007D17D0" w:rsidRPr="007D17D0">
                    <w:rPr>
                      <w:rStyle w:val="apple-converted-space"/>
                      <w:rFonts w:ascii="Verdana" w:hAnsi="Verdana"/>
                      <w:color w:val="FF0000"/>
                      <w:sz w:val="14"/>
                      <w:szCs w:val="14"/>
                      <w:lang w:val="en-US"/>
                    </w:rPr>
                    <w:t> </w:t>
                  </w:r>
                  <w:r w:rsidR="007D17D0" w:rsidRPr="007D17D0">
                    <w:rPr>
                      <w:rFonts w:ascii="Verdana" w:hAnsi="Verdana"/>
                      <w:color w:val="FF0000"/>
                      <w:sz w:val="14"/>
                      <w:szCs w:val="14"/>
                      <w:lang w:val="en-US"/>
                    </w:rPr>
                    <w:br/>
                  </w:r>
                  <w:r w:rsidR="007D17D0" w:rsidRPr="007D17D0">
                    <w:rPr>
                      <w:rStyle w:val="signatureview"/>
                      <w:rFonts w:ascii="Verdana" w:hAnsi="Verdana"/>
                      <w:color w:val="FF0000"/>
                      <w:sz w:val="14"/>
                      <w:szCs w:val="14"/>
                      <w:lang w:val="en-US"/>
                    </w:rPr>
                    <w:t>Dushman istasang Nafs yetar,</w:t>
                  </w:r>
                  <w:r w:rsidR="007D17D0" w:rsidRPr="007D17D0">
                    <w:rPr>
                      <w:rStyle w:val="apple-converted-space"/>
                      <w:rFonts w:ascii="Verdana" w:hAnsi="Verdana"/>
                      <w:color w:val="FF0000"/>
                      <w:sz w:val="14"/>
                      <w:szCs w:val="14"/>
                      <w:lang w:val="en-US"/>
                    </w:rPr>
                    <w:t> </w:t>
                  </w:r>
                  <w:r w:rsidR="007D17D0" w:rsidRPr="007D17D0">
                    <w:rPr>
                      <w:rFonts w:ascii="Verdana" w:hAnsi="Verdana"/>
                      <w:color w:val="FF0000"/>
                      <w:sz w:val="14"/>
                      <w:szCs w:val="14"/>
                      <w:lang w:val="en-US"/>
                    </w:rPr>
                    <w:br/>
                  </w:r>
                  <w:r w:rsidR="007D17D0" w:rsidRPr="007D17D0">
                    <w:rPr>
                      <w:rStyle w:val="signatureview"/>
                      <w:rFonts w:ascii="Verdana" w:hAnsi="Verdana"/>
                      <w:color w:val="FF0000"/>
                      <w:sz w:val="14"/>
                      <w:szCs w:val="14"/>
                      <w:lang w:val="en-US"/>
                    </w:rPr>
                    <w:t>Nasihat istasang O'lim yetar</w:t>
                  </w:r>
                </w:p>
              </w:tc>
            </w:tr>
            <w:tr w:rsidR="007D17D0">
              <w:trPr>
                <w:trHeight w:val="300"/>
                <w:tblCellSpacing w:w="7" w:type="dxa"/>
              </w:trPr>
              <w:tc>
                <w:tcPr>
                  <w:tcW w:w="0" w:type="auto"/>
                  <w:tcBorders>
                    <w:top w:val="nil"/>
                    <w:left w:val="nil"/>
                    <w:bottom w:val="nil"/>
                    <w:right w:val="nil"/>
                  </w:tcBorders>
                  <w:shd w:val="clear" w:color="auto" w:fill="E0E0E0"/>
                  <w:vAlign w:val="center"/>
                </w:tcPr>
                <w:p w:rsidR="007D17D0" w:rsidRPr="007D17D0" w:rsidRDefault="007D17D0">
                  <w:pPr>
                    <w:spacing w:before="300"/>
                    <w:jc w:val="center"/>
                    <w:rPr>
                      <w:rFonts w:ascii="Verdana" w:hAnsi="Verdana"/>
                      <w:sz w:val="16"/>
                      <w:szCs w:val="16"/>
                      <w:lang w:val="en-US"/>
                    </w:rPr>
                  </w:pPr>
                </w:p>
              </w:tc>
              <w:tc>
                <w:tcPr>
                  <w:tcW w:w="0" w:type="auto"/>
                  <w:shd w:val="clear" w:color="auto" w:fill="E0E0E0"/>
                  <w:vAlign w:val="center"/>
                </w:tcPr>
                <w:tbl>
                  <w:tblPr>
                    <w:tblW w:w="5000" w:type="pct"/>
                    <w:tblCellSpacing w:w="0" w:type="dxa"/>
                    <w:tblCellMar>
                      <w:left w:w="0" w:type="dxa"/>
                      <w:right w:w="0" w:type="dxa"/>
                    </w:tblCellMar>
                    <w:tblLook w:val="0000"/>
                  </w:tblPr>
                  <w:tblGrid>
                    <w:gridCol w:w="1231"/>
                    <w:gridCol w:w="676"/>
                    <w:gridCol w:w="279"/>
                  </w:tblGrid>
                  <w:tr w:rsidR="007D17D0">
                    <w:trPr>
                      <w:tblCellSpacing w:w="0" w:type="dxa"/>
                    </w:trPr>
                    <w:tc>
                      <w:tcPr>
                        <w:tcW w:w="0" w:type="auto"/>
                        <w:vAlign w:val="center"/>
                      </w:tcPr>
                      <w:p w:rsidR="007D17D0" w:rsidRDefault="00C956B1">
                        <w:pPr>
                          <w:rPr>
                            <w:rFonts w:ascii="Verdana" w:hAnsi="Verdana"/>
                            <w:sz w:val="16"/>
                            <w:szCs w:val="16"/>
                          </w:rPr>
                        </w:pPr>
                        <w:r>
                          <w:rPr>
                            <w:rFonts w:ascii="Verdana" w:hAnsi="Verdana"/>
                            <w:noProof/>
                            <w:color w:val="0B3893"/>
                            <w:sz w:val="16"/>
                            <w:szCs w:val="16"/>
                          </w:rPr>
                          <w:drawing>
                            <wp:inline distT="0" distB="0" distL="0" distR="0">
                              <wp:extent cx="248285" cy="180340"/>
                              <wp:effectExtent l="19050" t="0" r="0" b="0"/>
                              <wp:docPr id="52" name="Рисунок 52" descr="p_profil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p_profile"/>
                                      <pic:cNvPicPr>
                                        <a:picLocks noChangeAspect="1" noChangeArrowheads="1"/>
                                      </pic:cNvPicPr>
                                    </pic:nvPicPr>
                                    <pic:blipFill>
                                      <a:blip r:embed="rId9" cstate="print"/>
                                      <a:srcRect/>
                                      <a:stretch>
                                        <a:fillRect/>
                                      </a:stretch>
                                    </pic:blipFill>
                                    <pic:spPr bwMode="auto">
                                      <a:xfrm>
                                        <a:off x="0" y="0"/>
                                        <a:ext cx="248285" cy="180340"/>
                                      </a:xfrm>
                                      <a:prstGeom prst="rect">
                                        <a:avLst/>
                                      </a:prstGeom>
                                      <a:noFill/>
                                      <a:ln w="9525">
                                        <a:noFill/>
                                        <a:miter lim="800000"/>
                                        <a:headEnd/>
                                        <a:tailEnd/>
                                      </a:ln>
                                    </pic:spPr>
                                  </pic:pic>
                                </a:graphicData>
                              </a:graphic>
                            </wp:inline>
                          </w:drawing>
                        </w:r>
                      </w:p>
                    </w:tc>
                    <w:tc>
                      <w:tcPr>
                        <w:tcW w:w="0" w:type="auto"/>
                        <w:tcMar>
                          <w:top w:w="0" w:type="dxa"/>
                          <w:left w:w="0" w:type="dxa"/>
                          <w:bottom w:w="0" w:type="dxa"/>
                          <w:right w:w="225" w:type="dxa"/>
                        </w:tcMar>
                        <w:vAlign w:val="center"/>
                      </w:tcPr>
                      <w:p w:rsidR="007D17D0" w:rsidRDefault="007D17D0">
                        <w:pPr>
                          <w:jc w:val="right"/>
                          <w:rPr>
                            <w:rFonts w:ascii="Verdana" w:hAnsi="Verdana"/>
                            <w:sz w:val="16"/>
                            <w:szCs w:val="16"/>
                          </w:rPr>
                        </w:pPr>
                      </w:p>
                    </w:tc>
                    <w:tc>
                      <w:tcPr>
                        <w:tcW w:w="100" w:type="pct"/>
                        <w:noWrap/>
                        <w:vAlign w:val="center"/>
                      </w:tcPr>
                      <w:p w:rsidR="007D17D0" w:rsidRDefault="00C956B1">
                        <w:pPr>
                          <w:jc w:val="right"/>
                          <w:rPr>
                            <w:rFonts w:ascii="Verdana" w:hAnsi="Verdana"/>
                            <w:sz w:val="16"/>
                            <w:szCs w:val="16"/>
                          </w:rPr>
                        </w:pPr>
                        <w:r>
                          <w:rPr>
                            <w:rFonts w:ascii="Verdana" w:hAnsi="Verdana"/>
                            <w:noProof/>
                            <w:color w:val="0B3893"/>
                            <w:sz w:val="16"/>
                            <w:szCs w:val="16"/>
                          </w:rPr>
                          <w:drawing>
                            <wp:inline distT="0" distB="0" distL="0" distR="0">
                              <wp:extent cx="158115" cy="180340"/>
                              <wp:effectExtent l="19050" t="0" r="0" b="0"/>
                              <wp:docPr id="53" name="Рисунок 53" descr="p_u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p_up"/>
                                      <pic:cNvPicPr>
                                        <a:picLocks noChangeAspect="1" noChangeArrowheads="1"/>
                                      </pic:cNvPicPr>
                                    </pic:nvPicPr>
                                    <pic:blipFill>
                                      <a:blip r:embed="rId11" cstate="print"/>
                                      <a:srcRect/>
                                      <a:stretch>
                                        <a:fillRect/>
                                      </a:stretch>
                                    </pic:blipFill>
                                    <pic:spPr bwMode="auto">
                                      <a:xfrm>
                                        <a:off x="0" y="0"/>
                                        <a:ext cx="158115" cy="180340"/>
                                      </a:xfrm>
                                      <a:prstGeom prst="rect">
                                        <a:avLst/>
                                      </a:prstGeom>
                                      <a:noFill/>
                                      <a:ln w="9525">
                                        <a:noFill/>
                                        <a:miter lim="800000"/>
                                        <a:headEnd/>
                                        <a:tailEnd/>
                                      </a:ln>
                                    </pic:spPr>
                                  </pic:pic>
                                </a:graphicData>
                              </a:graphic>
                            </wp:inline>
                          </w:drawing>
                        </w:r>
                      </w:p>
                    </w:tc>
                  </w:tr>
                </w:tbl>
                <w:p w:rsidR="007D17D0" w:rsidRDefault="007D17D0">
                  <w:pPr>
                    <w:spacing w:before="300"/>
                    <w:rPr>
                      <w:rFonts w:ascii="Verdana" w:hAnsi="Verdana"/>
                      <w:sz w:val="16"/>
                      <w:szCs w:val="16"/>
                    </w:rPr>
                  </w:pPr>
                </w:p>
              </w:tc>
            </w:tr>
          </w:tbl>
          <w:p w:rsidR="007D17D0" w:rsidRDefault="007D17D0">
            <w:pPr>
              <w:rPr>
                <w:rFonts w:ascii="Verdana" w:hAnsi="Verdana"/>
                <w:sz w:val="16"/>
                <w:szCs w:val="16"/>
              </w:rPr>
            </w:pPr>
          </w:p>
        </w:tc>
      </w:tr>
      <w:tr w:rsidR="007D17D0">
        <w:trPr>
          <w:trHeight w:val="45"/>
          <w:tblCellSpacing w:w="7" w:type="dxa"/>
        </w:trPr>
        <w:tc>
          <w:tcPr>
            <w:tcW w:w="0" w:type="auto"/>
            <w:shd w:val="clear" w:color="auto" w:fill="016CAC"/>
            <w:vAlign w:val="center"/>
          </w:tcPr>
          <w:p w:rsidR="007D17D0" w:rsidRDefault="007D17D0">
            <w:pPr>
              <w:rPr>
                <w:rFonts w:ascii="Verdana" w:hAnsi="Verdana"/>
                <w:sz w:val="4"/>
                <w:szCs w:val="16"/>
              </w:rPr>
            </w:pPr>
          </w:p>
        </w:tc>
      </w:tr>
      <w:tr w:rsidR="007D17D0">
        <w:trPr>
          <w:tblCellSpacing w:w="7" w:type="dxa"/>
        </w:trPr>
        <w:tc>
          <w:tcPr>
            <w:tcW w:w="0" w:type="auto"/>
            <w:shd w:val="clear" w:color="auto" w:fill="F8F9FA"/>
            <w:vAlign w:val="center"/>
          </w:tcPr>
          <w:tbl>
            <w:tblPr>
              <w:tblW w:w="5000" w:type="pct"/>
              <w:tblCellSpacing w:w="7" w:type="dxa"/>
              <w:tblCellMar>
                <w:top w:w="30" w:type="dxa"/>
                <w:left w:w="30" w:type="dxa"/>
                <w:bottom w:w="30" w:type="dxa"/>
                <w:right w:w="30" w:type="dxa"/>
              </w:tblCellMar>
              <w:tblLook w:val="0000"/>
            </w:tblPr>
            <w:tblGrid>
              <w:gridCol w:w="3201"/>
              <w:gridCol w:w="6154"/>
            </w:tblGrid>
            <w:tr w:rsidR="007D17D0">
              <w:trPr>
                <w:tblCellSpacing w:w="7" w:type="dxa"/>
              </w:trPr>
              <w:tc>
                <w:tcPr>
                  <w:tcW w:w="1150" w:type="pct"/>
                  <w:tcBorders>
                    <w:top w:val="nil"/>
                    <w:left w:val="nil"/>
                    <w:bottom w:val="nil"/>
                    <w:right w:val="nil"/>
                  </w:tcBorders>
                  <w:shd w:val="clear" w:color="auto" w:fill="ABC95C"/>
                  <w:vAlign w:val="center"/>
                </w:tcPr>
                <w:p w:rsidR="007D17D0" w:rsidRDefault="007D17D0">
                  <w:pPr>
                    <w:jc w:val="center"/>
                    <w:rPr>
                      <w:rStyle w:val="a4"/>
                      <w:color w:val="0B3893"/>
                    </w:rPr>
                  </w:pPr>
                  <w:r>
                    <w:rPr>
                      <w:rFonts w:ascii="Verdana" w:hAnsi="Verdana"/>
                      <w:sz w:val="16"/>
                      <w:szCs w:val="16"/>
                    </w:rPr>
                    <w:fldChar w:fldCharType="begin"/>
                  </w:r>
                  <w:r>
                    <w:rPr>
                      <w:rFonts w:ascii="Verdana" w:hAnsi="Verdana"/>
                      <w:sz w:val="16"/>
                      <w:szCs w:val="16"/>
                    </w:rPr>
                    <w:instrText xml:space="preserve"> HYPERLINK "javascript://" </w:instrText>
                  </w:r>
                  <w:r>
                    <w:rPr>
                      <w:rFonts w:ascii="Verdana" w:hAnsi="Verdana"/>
                      <w:sz w:val="16"/>
                      <w:szCs w:val="16"/>
                    </w:rPr>
                    <w:fldChar w:fldCharType="separate"/>
                  </w:r>
                </w:p>
                <w:p w:rsidR="007D17D0" w:rsidRDefault="007D17D0">
                  <w:pPr>
                    <w:pStyle w:val="3"/>
                    <w:jc w:val="center"/>
                    <w:rPr>
                      <w:b/>
                      <w:bCs/>
                      <w:color w:val="000000"/>
                    </w:rPr>
                  </w:pPr>
                  <w:r>
                    <w:rPr>
                      <w:rFonts w:ascii="Verdana" w:hAnsi="Verdana"/>
                      <w:b/>
                      <w:bCs/>
                      <w:color w:val="000000"/>
                      <w:sz w:val="16"/>
                      <w:szCs w:val="16"/>
                      <w:u w:val="single"/>
                    </w:rPr>
                    <w:t>SuperBoY</w:t>
                  </w:r>
                </w:p>
                <w:p w:rsidR="007D17D0" w:rsidRDefault="007D17D0">
                  <w:pPr>
                    <w:jc w:val="center"/>
                    <w:rPr>
                      <w:rFonts w:ascii="Verdana" w:hAnsi="Verdana"/>
                      <w:sz w:val="16"/>
                      <w:szCs w:val="16"/>
                    </w:rPr>
                  </w:pPr>
                  <w:r>
                    <w:rPr>
                      <w:rFonts w:ascii="Verdana" w:hAnsi="Verdana"/>
                      <w:sz w:val="16"/>
                      <w:szCs w:val="16"/>
                    </w:rPr>
                    <w:fldChar w:fldCharType="end"/>
                  </w:r>
                </w:p>
              </w:tc>
              <w:tc>
                <w:tcPr>
                  <w:tcW w:w="0" w:type="auto"/>
                  <w:shd w:val="clear" w:color="auto" w:fill="ABC95C"/>
                  <w:vAlign w:val="center"/>
                </w:tcPr>
                <w:p w:rsidR="007D17D0" w:rsidRDefault="007D17D0">
                  <w:pPr>
                    <w:rPr>
                      <w:rFonts w:ascii="Verdana" w:hAnsi="Verdana"/>
                      <w:sz w:val="16"/>
                      <w:szCs w:val="16"/>
                    </w:rPr>
                  </w:pPr>
                  <w:r>
                    <w:rPr>
                      <w:rFonts w:ascii="Verdana" w:hAnsi="Verdana"/>
                      <w:sz w:val="16"/>
                      <w:szCs w:val="16"/>
                    </w:rPr>
                    <w:t>Дата: Понедельник, 23.11.2009, 12:12 | Сообщение #</w:t>
                  </w:r>
                  <w:r>
                    <w:rPr>
                      <w:rStyle w:val="apple-converted-space"/>
                      <w:rFonts w:ascii="Verdana" w:hAnsi="Verdana"/>
                      <w:sz w:val="16"/>
                      <w:szCs w:val="16"/>
                    </w:rPr>
                    <w:t> </w:t>
                  </w:r>
                  <w:bookmarkStart w:id="0" w:name="5947"/>
                  <w:r>
                    <w:rPr>
                      <w:rStyle w:val="a5"/>
                      <w:rFonts w:ascii="Verdana" w:hAnsi="Verdana"/>
                      <w:sz w:val="16"/>
                      <w:szCs w:val="16"/>
                    </w:rPr>
                    <w:fldChar w:fldCharType="begin"/>
                  </w:r>
                  <w:r>
                    <w:rPr>
                      <w:rStyle w:val="a5"/>
                      <w:rFonts w:ascii="Verdana" w:hAnsi="Verdana"/>
                      <w:sz w:val="16"/>
                      <w:szCs w:val="16"/>
                    </w:rPr>
                    <w:instrText xml:space="preserve"> HYPERLINK "javascript://" </w:instrText>
                  </w:r>
                  <w:r>
                    <w:rPr>
                      <w:rStyle w:val="a5"/>
                      <w:rFonts w:ascii="Verdana" w:hAnsi="Verdana"/>
                      <w:sz w:val="16"/>
                      <w:szCs w:val="16"/>
                    </w:rPr>
                    <w:fldChar w:fldCharType="separate"/>
                  </w:r>
                  <w:r>
                    <w:rPr>
                      <w:rStyle w:val="a4"/>
                      <w:rFonts w:ascii="Verdana" w:hAnsi="Verdana"/>
                      <w:b/>
                      <w:bCs/>
                      <w:color w:val="0B3893"/>
                      <w:sz w:val="16"/>
                      <w:szCs w:val="16"/>
                    </w:rPr>
                    <w:t>17</w:t>
                  </w:r>
                  <w:r>
                    <w:rPr>
                      <w:rStyle w:val="a5"/>
                      <w:rFonts w:ascii="Verdana" w:hAnsi="Verdana"/>
                      <w:sz w:val="16"/>
                      <w:szCs w:val="16"/>
                    </w:rPr>
                    <w:fldChar w:fldCharType="end"/>
                  </w:r>
                  <w:bookmarkEnd w:id="0"/>
                </w:p>
              </w:tc>
            </w:tr>
            <w:tr w:rsidR="007D17D0" w:rsidRPr="007D17D0">
              <w:trPr>
                <w:tblCellSpacing w:w="7" w:type="dxa"/>
              </w:trPr>
              <w:tc>
                <w:tcPr>
                  <w:tcW w:w="0" w:type="auto"/>
                  <w:tcBorders>
                    <w:top w:val="nil"/>
                    <w:left w:val="nil"/>
                    <w:bottom w:val="nil"/>
                    <w:right w:val="nil"/>
                  </w:tcBorders>
                  <w:shd w:val="clear" w:color="auto" w:fill="F2F2F2"/>
                  <w:tcMar>
                    <w:top w:w="75" w:type="dxa"/>
                    <w:left w:w="75" w:type="dxa"/>
                    <w:bottom w:w="75" w:type="dxa"/>
                    <w:right w:w="75" w:type="dxa"/>
                  </w:tcMar>
                </w:tcPr>
                <w:tbl>
                  <w:tblPr>
                    <w:tblW w:w="3030" w:type="dxa"/>
                    <w:jc w:val="center"/>
                    <w:tblCellMar>
                      <w:left w:w="0" w:type="dxa"/>
                      <w:right w:w="0" w:type="dxa"/>
                    </w:tblCellMar>
                    <w:tblLook w:val="0000"/>
                  </w:tblPr>
                  <w:tblGrid>
                    <w:gridCol w:w="3030"/>
                  </w:tblGrid>
                  <w:tr w:rsidR="007D17D0">
                    <w:trPr>
                      <w:trHeight w:val="375"/>
                      <w:jc w:val="center"/>
                    </w:trPr>
                    <w:tc>
                      <w:tcPr>
                        <w:tcW w:w="0" w:type="auto"/>
                        <w:vAlign w:val="center"/>
                      </w:tcPr>
                      <w:p w:rsidR="007D17D0" w:rsidRDefault="007D17D0">
                        <w:pPr>
                          <w:rPr>
                            <w:rFonts w:ascii="Verdana" w:hAnsi="Verdana"/>
                            <w:sz w:val="16"/>
                            <w:szCs w:val="16"/>
                          </w:rPr>
                        </w:pPr>
                      </w:p>
                    </w:tc>
                  </w:tr>
                  <w:tr w:rsidR="007D17D0">
                    <w:trPr>
                      <w:jc w:val="center"/>
                    </w:trPr>
                    <w:tc>
                      <w:tcPr>
                        <w:tcW w:w="0" w:type="auto"/>
                        <w:vAlign w:val="center"/>
                      </w:tcPr>
                      <w:p w:rsidR="007D17D0" w:rsidRDefault="00C956B1">
                        <w:pPr>
                          <w:jc w:val="center"/>
                          <w:rPr>
                            <w:rFonts w:ascii="Verdana" w:hAnsi="Verdana"/>
                            <w:sz w:val="16"/>
                            <w:szCs w:val="16"/>
                          </w:rPr>
                        </w:pPr>
                        <w:r>
                          <w:rPr>
                            <w:rFonts w:ascii="Verdana" w:hAnsi="Verdana"/>
                            <w:noProof/>
                            <w:sz w:val="16"/>
                            <w:szCs w:val="16"/>
                          </w:rPr>
                          <w:drawing>
                            <wp:inline distT="0" distB="0" distL="0" distR="0">
                              <wp:extent cx="1140460" cy="1140460"/>
                              <wp:effectExtent l="19050" t="0" r="2540" b="0"/>
                              <wp:docPr id="54" name="Рисунок 54" descr="085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085712"/>
                                      <pic:cNvPicPr>
                                        <a:picLocks noChangeAspect="1" noChangeArrowheads="1"/>
                                      </pic:cNvPicPr>
                                    </pic:nvPicPr>
                                    <pic:blipFill>
                                      <a:blip r:embed="rId12" cstate="print"/>
                                      <a:srcRect/>
                                      <a:stretch>
                                        <a:fillRect/>
                                      </a:stretch>
                                    </pic:blipFill>
                                    <pic:spPr bwMode="auto">
                                      <a:xfrm>
                                        <a:off x="0" y="0"/>
                                        <a:ext cx="1140460" cy="1140460"/>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Ishonchga Kirgan</w:t>
                        </w:r>
                      </w:p>
                    </w:tc>
                  </w:tr>
                  <w:tr w:rsidR="007D17D0">
                    <w:trPr>
                      <w:jc w:val="center"/>
                    </w:trPr>
                    <w:tc>
                      <w:tcPr>
                        <w:tcW w:w="0" w:type="auto"/>
                        <w:vAlign w:val="center"/>
                      </w:tcPr>
                      <w:p w:rsidR="007D17D0" w:rsidRDefault="00C956B1" w:rsidP="007D17D0">
                        <w:pPr>
                          <w:jc w:val="center"/>
                          <w:rPr>
                            <w:rFonts w:ascii="Verdana" w:hAnsi="Verdana"/>
                            <w:sz w:val="16"/>
                            <w:szCs w:val="16"/>
                          </w:rPr>
                        </w:pPr>
                        <w:r>
                          <w:rPr>
                            <w:rFonts w:ascii="Verdana" w:hAnsi="Verdana"/>
                            <w:noProof/>
                            <w:sz w:val="16"/>
                            <w:szCs w:val="16"/>
                          </w:rPr>
                          <w:drawing>
                            <wp:inline distT="0" distB="0" distL="0" distR="0">
                              <wp:extent cx="1524000" cy="349885"/>
                              <wp:effectExtent l="19050" t="0" r="0" b="0"/>
                              <wp:docPr id="55" name="Рисунок 55" descr="superm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supermoder"/>
                                      <pic:cNvPicPr>
                                        <a:picLocks noChangeAspect="1" noChangeArrowheads="1"/>
                                      </pic:cNvPicPr>
                                    </pic:nvPicPr>
                                    <pic:blipFill>
                                      <a:blip r:embed="rId13" cstate="print"/>
                                      <a:srcRect/>
                                      <a:stretch>
                                        <a:fillRect/>
                                      </a:stretch>
                                    </pic:blipFill>
                                    <pic:spPr bwMode="auto">
                                      <a:xfrm>
                                        <a:off x="0" y="0"/>
                                        <a:ext cx="1524000" cy="349885"/>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Группа: Super Moder</w:t>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Сообщений:</w:t>
                        </w:r>
                        <w:r>
                          <w:rPr>
                            <w:rStyle w:val="apple-converted-space"/>
                            <w:rFonts w:ascii="Verdana" w:hAnsi="Verdana"/>
                            <w:sz w:val="16"/>
                            <w:szCs w:val="16"/>
                          </w:rPr>
                          <w:t> </w:t>
                        </w:r>
                        <w:r>
                          <w:rPr>
                            <w:rFonts w:ascii="Verdana" w:hAnsi="Verdana"/>
                            <w:sz w:val="16"/>
                            <w:szCs w:val="16"/>
                          </w:rPr>
                          <w:t>24</w:t>
                        </w:r>
                      </w:p>
                    </w:tc>
                  </w:tr>
                  <w:tr w:rsidR="007D17D0">
                    <w:trPr>
                      <w:jc w:val="center"/>
                    </w:trPr>
                    <w:tc>
                      <w:tcPr>
                        <w:tcW w:w="0" w:type="auto"/>
                        <w:vAlign w:val="center"/>
                      </w:tcPr>
                      <w:p w:rsidR="007D17D0" w:rsidRDefault="007D17D0">
                        <w:pPr>
                          <w:jc w:val="center"/>
                          <w:rPr>
                            <w:rFonts w:ascii="Verdana" w:hAnsi="Verdana"/>
                            <w:sz w:val="16"/>
                            <w:szCs w:val="16"/>
                          </w:rPr>
                        </w:pPr>
                        <w:hyperlink r:id="rId14" w:history="1">
                          <w:r>
                            <w:rPr>
                              <w:rStyle w:val="a4"/>
                              <w:rFonts w:ascii="Verdana" w:hAnsi="Verdana"/>
                              <w:color w:val="0B3893"/>
                              <w:sz w:val="16"/>
                              <w:szCs w:val="16"/>
                            </w:rPr>
                            <w:t>« 105 »</w:t>
                          </w:r>
                        </w:hyperlink>
                      </w:p>
                    </w:tc>
                  </w:tr>
                  <w:tr w:rsidR="007D17D0">
                    <w:trPr>
                      <w:jc w:val="center"/>
                    </w:trPr>
                    <w:tc>
                      <w:tcPr>
                        <w:tcW w:w="0" w:type="auto"/>
                        <w:vAlign w:val="center"/>
                      </w:tcPr>
                      <w:p w:rsidR="007D17D0" w:rsidRDefault="007D17D0">
                        <w:pPr>
                          <w:jc w:val="center"/>
                          <w:rPr>
                            <w:rFonts w:ascii="Verdana" w:hAnsi="Verdana"/>
                            <w:sz w:val="16"/>
                            <w:szCs w:val="16"/>
                          </w:rPr>
                        </w:pP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Статус:</w:t>
                        </w:r>
                        <w:r>
                          <w:rPr>
                            <w:rStyle w:val="apple-converted-space"/>
                            <w:rFonts w:ascii="Verdana" w:hAnsi="Verdana"/>
                            <w:sz w:val="16"/>
                            <w:szCs w:val="16"/>
                          </w:rPr>
                          <w:t> </w:t>
                        </w:r>
                        <w:r>
                          <w:rPr>
                            <w:rStyle w:val="statusoffline"/>
                            <w:rFonts w:ascii="Verdana" w:hAnsi="Verdana"/>
                            <w:color w:val="FF0000"/>
                            <w:sz w:val="16"/>
                            <w:szCs w:val="16"/>
                          </w:rPr>
                          <w:t>Saytda Emas</w:t>
                        </w:r>
                      </w:p>
                    </w:tc>
                  </w:tr>
                  <w:tr w:rsidR="007D17D0">
                    <w:trPr>
                      <w:trHeight w:val="450"/>
                      <w:jc w:val="center"/>
                    </w:trPr>
                    <w:tc>
                      <w:tcPr>
                        <w:tcW w:w="0" w:type="auto"/>
                        <w:vAlign w:val="center"/>
                      </w:tcPr>
                      <w:p w:rsidR="007D17D0" w:rsidRDefault="007D17D0">
                        <w:pPr>
                          <w:rPr>
                            <w:rFonts w:ascii="Verdana" w:hAnsi="Verdana"/>
                            <w:sz w:val="16"/>
                            <w:szCs w:val="16"/>
                          </w:rPr>
                        </w:pPr>
                      </w:p>
                    </w:tc>
                  </w:tr>
                </w:tbl>
                <w:p w:rsidR="007D17D0" w:rsidRDefault="007D17D0">
                  <w:pPr>
                    <w:jc w:val="center"/>
                    <w:rPr>
                      <w:rFonts w:ascii="Verdana" w:hAnsi="Verdana"/>
                      <w:sz w:val="16"/>
                      <w:szCs w:val="16"/>
                    </w:rPr>
                  </w:pPr>
                </w:p>
              </w:tc>
              <w:tc>
                <w:tcPr>
                  <w:tcW w:w="0" w:type="auto"/>
                  <w:shd w:val="clear" w:color="auto" w:fill="FFFFFF"/>
                  <w:tcMar>
                    <w:top w:w="75" w:type="dxa"/>
                    <w:left w:w="75" w:type="dxa"/>
                    <w:bottom w:w="75" w:type="dxa"/>
                    <w:right w:w="75" w:type="dxa"/>
                  </w:tcMar>
                </w:tcPr>
                <w:p w:rsidR="007D17D0" w:rsidRDefault="007D17D0">
                  <w:pPr>
                    <w:rPr>
                      <w:rFonts w:ascii="Verdana" w:hAnsi="Verdana"/>
                      <w:color w:val="0000FF"/>
                      <w:sz w:val="28"/>
                      <w:szCs w:val="28"/>
                    </w:rPr>
                  </w:pPr>
                  <w:r>
                    <w:rPr>
                      <w:rFonts w:ascii="Verdana" w:hAnsi="Verdana"/>
                      <w:color w:val="0000FF"/>
                      <w:sz w:val="28"/>
                      <w:szCs w:val="28"/>
                    </w:rPr>
                    <w:lastRenderedPageBreak/>
                    <w:t>Go'shtli non</w:t>
                  </w:r>
                  <w:r>
                    <w:rPr>
                      <w:rStyle w:val="apple-converted-space"/>
                      <w:rFonts w:ascii="Verdana" w:hAnsi="Verdana"/>
                      <w:color w:val="0000FF"/>
                      <w:sz w:val="28"/>
                      <w:szCs w:val="28"/>
                    </w:rPr>
                    <w:t> </w:t>
                  </w:r>
                  <w:r>
                    <w:rPr>
                      <w:rFonts w:ascii="Verdana" w:hAnsi="Verdana"/>
                      <w:color w:val="0000FF"/>
                      <w:sz w:val="28"/>
                      <w:szCs w:val="28"/>
                    </w:rPr>
                    <w:br/>
                  </w:r>
                  <w:r w:rsidR="00C956B1">
                    <w:rPr>
                      <w:rFonts w:ascii="Verdana" w:hAnsi="Verdana"/>
                      <w:noProof/>
                      <w:color w:val="0000FF"/>
                      <w:sz w:val="28"/>
                      <w:szCs w:val="28"/>
                    </w:rPr>
                    <w:drawing>
                      <wp:inline distT="0" distB="0" distL="0" distR="0">
                        <wp:extent cx="914400" cy="734060"/>
                        <wp:effectExtent l="19050" t="0" r="0" b="0"/>
                        <wp:docPr id="56" name="Рисунок 56" descr="3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3110"/>
                                <pic:cNvPicPr>
                                  <a:picLocks noChangeAspect="1" noChangeArrowheads="1"/>
                                </pic:cNvPicPr>
                              </pic:nvPicPr>
                              <pic:blipFill>
                                <a:blip r:embed="rId15" cstate="print"/>
                                <a:srcRect/>
                                <a:stretch>
                                  <a:fillRect/>
                                </a:stretch>
                              </pic:blipFill>
                              <pic:spPr bwMode="auto">
                                <a:xfrm>
                                  <a:off x="0" y="0"/>
                                  <a:ext cx="914400" cy="734060"/>
                                </a:xfrm>
                                <a:prstGeom prst="rect">
                                  <a:avLst/>
                                </a:prstGeom>
                                <a:noFill/>
                                <a:ln w="9525">
                                  <a:noFill/>
                                  <a:miter lim="800000"/>
                                  <a:headEnd/>
                                  <a:tailEnd/>
                                </a:ln>
                              </pic:spPr>
                            </pic:pic>
                          </a:graphicData>
                        </a:graphic>
                      </wp:inline>
                    </w:drawing>
                  </w:r>
                  <w:r>
                    <w:rPr>
                      <w:rStyle w:val="apple-converted-space"/>
                      <w:rFonts w:ascii="Verdana" w:hAnsi="Verdana"/>
                      <w:color w:val="0000FF"/>
                      <w:sz w:val="28"/>
                      <w:szCs w:val="28"/>
                    </w:rPr>
                    <w:t> </w:t>
                  </w:r>
                  <w:r>
                    <w:rPr>
                      <w:rFonts w:ascii="Verdana" w:hAnsi="Verdana"/>
                      <w:color w:val="0000FF"/>
                      <w:sz w:val="28"/>
                      <w:szCs w:val="28"/>
                    </w:rPr>
                    <w:br/>
                    <w:t xml:space="preserve">Jizzali non uchun tayorlagandek, xamir tayorlanadi, farqi xamirga jizza o'rniga go'sht qiyma solib yo'g'riladi. Buning uchun 200 gr lahim go'shtni qiymalagichdan o'tkazilib, 200 gr to'g'ralgan piyoz va 0,5 choy qoshig'ida tuz sepib yaxsilab mijiqlanadi. Qolgan </w:t>
                  </w:r>
                  <w:r>
                    <w:rPr>
                      <w:rFonts w:ascii="Verdana" w:hAnsi="Verdana"/>
                      <w:color w:val="0000FF"/>
                      <w:sz w:val="28"/>
                      <w:szCs w:val="28"/>
                    </w:rPr>
                    <w:lastRenderedPageBreak/>
                    <w:t>jarayonlar yuqorida “Jizzali non” da aytilganidek amalda oshiriladi.</w:t>
                  </w:r>
                </w:p>
                <w:p w:rsidR="007D17D0" w:rsidRDefault="007D17D0">
                  <w:pPr>
                    <w:pStyle w:val="a3"/>
                    <w:rPr>
                      <w:rFonts w:ascii="Verdana" w:hAnsi="Verdana"/>
                      <w:color w:val="0000FF"/>
                      <w:sz w:val="28"/>
                      <w:szCs w:val="28"/>
                    </w:rPr>
                  </w:pPr>
                  <w:r>
                    <w:rPr>
                      <w:rFonts w:ascii="Verdana" w:hAnsi="Verdana"/>
                      <w:color w:val="0000FF"/>
                      <w:sz w:val="28"/>
                      <w:szCs w:val="28"/>
                    </w:rPr>
                    <w:t xml:space="preserve">Masalliq: </w:t>
                  </w:r>
                  <w:smartTag w:uri="urn:schemas-microsoft-com:office:smarttags" w:element="metricconverter">
                    <w:smartTagPr>
                      <w:attr w:name="ProductID" w:val="1 kg"/>
                    </w:smartTagPr>
                    <w:r>
                      <w:rPr>
                        <w:rFonts w:ascii="Verdana" w:hAnsi="Verdana"/>
                        <w:color w:val="0000FF"/>
                        <w:sz w:val="28"/>
                        <w:szCs w:val="28"/>
                      </w:rPr>
                      <w:t>1 kg</w:t>
                    </w:r>
                  </w:smartTag>
                  <w:r>
                    <w:rPr>
                      <w:rFonts w:ascii="Verdana" w:hAnsi="Verdana"/>
                      <w:color w:val="0000FF"/>
                      <w:sz w:val="28"/>
                      <w:szCs w:val="28"/>
                    </w:rPr>
                    <w:t xml:space="preserve"> un, 50 gr xamirturush, 2 stakan iliq suv, 1,5 choy qoshig'ida tuz solinadi, 200 gr go'sht, 200 gr piyoz va 0,5 choy qoshiqida tuz solib, qiyma tayorlanadi.</w:t>
                  </w:r>
                  <w:r>
                    <w:rPr>
                      <w:rStyle w:val="apple-converted-space"/>
                      <w:rFonts w:ascii="Verdana" w:hAnsi="Verdana"/>
                      <w:color w:val="0000FF"/>
                      <w:sz w:val="28"/>
                      <w:szCs w:val="28"/>
                    </w:rPr>
                    <w:t> </w:t>
                  </w:r>
                </w:p>
                <w:p w:rsidR="007D17D0" w:rsidRDefault="007D17D0">
                  <w:pPr>
                    <w:spacing w:before="300"/>
                    <w:rPr>
                      <w:rFonts w:ascii="Verdana" w:hAnsi="Verdana"/>
                      <w:color w:val="0000FF"/>
                      <w:sz w:val="28"/>
                      <w:szCs w:val="28"/>
                    </w:rPr>
                  </w:pPr>
                  <w:r>
                    <w:rPr>
                      <w:rFonts w:ascii="Verdana" w:hAnsi="Verdana"/>
                      <w:color w:val="0000FF"/>
                      <w:sz w:val="28"/>
                      <w:szCs w:val="28"/>
                    </w:rPr>
                    <w:pict>
                      <v:rect id="_x0000_i1026" style="width:112.5pt;height:.75pt" o:hrpct="0" o:hrstd="t" o:hrnoshade="t" o:hr="t" fillcolor="#787878" stroked="f"/>
                    </w:pict>
                  </w:r>
                </w:p>
                <w:p w:rsidR="007D17D0" w:rsidRPr="007D17D0" w:rsidRDefault="00C956B1">
                  <w:pPr>
                    <w:spacing w:before="300"/>
                    <w:rPr>
                      <w:rFonts w:ascii="Verdana" w:hAnsi="Verdana"/>
                      <w:sz w:val="16"/>
                      <w:szCs w:val="16"/>
                      <w:lang w:val="en-US"/>
                    </w:rPr>
                  </w:pPr>
                  <w:r>
                    <w:rPr>
                      <w:rFonts w:ascii="Verdana" w:hAnsi="Verdana"/>
                      <w:noProof/>
                      <w:color w:val="0B3893"/>
                      <w:sz w:val="14"/>
                      <w:szCs w:val="14"/>
                    </w:rPr>
                    <w:drawing>
                      <wp:inline distT="0" distB="0" distL="0" distR="0">
                        <wp:extent cx="2698115" cy="586740"/>
                        <wp:effectExtent l="19050" t="0" r="6985" b="0"/>
                        <wp:docPr id="57" name="Рисунок 57" descr="3781c321c6">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3781c321c6"/>
                                <pic:cNvPicPr>
                                  <a:picLocks noChangeAspect="1" noChangeArrowheads="1"/>
                                </pic:cNvPicPr>
                              </pic:nvPicPr>
                              <pic:blipFill>
                                <a:blip r:embed="rId7" cstate="print"/>
                                <a:srcRect/>
                                <a:stretch>
                                  <a:fillRect/>
                                </a:stretch>
                              </pic:blipFill>
                              <pic:spPr bwMode="auto">
                                <a:xfrm>
                                  <a:off x="0" y="0"/>
                                  <a:ext cx="2698115" cy="586740"/>
                                </a:xfrm>
                                <a:prstGeom prst="rect">
                                  <a:avLst/>
                                </a:prstGeom>
                                <a:noFill/>
                                <a:ln w="9525">
                                  <a:noFill/>
                                  <a:miter lim="800000"/>
                                  <a:headEnd/>
                                  <a:tailEnd/>
                                </a:ln>
                              </pic:spPr>
                            </pic:pic>
                          </a:graphicData>
                        </a:graphic>
                      </wp:inline>
                    </w:drawing>
                  </w:r>
                  <w:r w:rsidR="007D17D0" w:rsidRPr="007D17D0">
                    <w:rPr>
                      <w:rStyle w:val="apple-converted-space"/>
                      <w:rFonts w:ascii="Verdana" w:hAnsi="Verdana"/>
                      <w:color w:val="0000FF"/>
                      <w:sz w:val="14"/>
                      <w:szCs w:val="14"/>
                      <w:lang w:val="en-US"/>
                    </w:rPr>
                    <w:t> </w:t>
                  </w:r>
                  <w:r w:rsidR="007D17D0" w:rsidRPr="007D17D0">
                    <w:rPr>
                      <w:rFonts w:ascii="Verdana" w:hAnsi="Verdana"/>
                      <w:color w:val="0000FF"/>
                      <w:sz w:val="14"/>
                      <w:szCs w:val="14"/>
                      <w:lang w:val="en-US"/>
                    </w:rPr>
                    <w:br/>
                  </w:r>
                  <w:r w:rsidR="007D17D0" w:rsidRPr="007D17D0">
                    <w:rPr>
                      <w:rStyle w:val="signatureview"/>
                      <w:rFonts w:ascii="Verdana" w:hAnsi="Verdana"/>
                      <w:color w:val="0000FF"/>
                      <w:sz w:val="14"/>
                      <w:szCs w:val="14"/>
                      <w:lang w:val="en-US"/>
                    </w:rPr>
                    <w:t>Do'st istasang Alloh yetar,</w:t>
                  </w:r>
                  <w:r w:rsidR="007D17D0" w:rsidRPr="007D17D0">
                    <w:rPr>
                      <w:rStyle w:val="apple-converted-space"/>
                      <w:rFonts w:ascii="Verdana" w:hAnsi="Verdana"/>
                      <w:color w:val="0000FF"/>
                      <w:sz w:val="14"/>
                      <w:szCs w:val="14"/>
                      <w:lang w:val="en-US"/>
                    </w:rPr>
                    <w:t> </w:t>
                  </w:r>
                  <w:r w:rsidR="007D17D0" w:rsidRPr="007D17D0">
                    <w:rPr>
                      <w:rFonts w:ascii="Verdana" w:hAnsi="Verdana"/>
                      <w:color w:val="0000FF"/>
                      <w:sz w:val="14"/>
                      <w:szCs w:val="14"/>
                      <w:lang w:val="en-US"/>
                    </w:rPr>
                    <w:br/>
                  </w:r>
                  <w:r w:rsidR="007D17D0" w:rsidRPr="007D17D0">
                    <w:rPr>
                      <w:rStyle w:val="signatureview"/>
                      <w:rFonts w:ascii="Verdana" w:hAnsi="Verdana"/>
                      <w:color w:val="0000FF"/>
                      <w:sz w:val="14"/>
                      <w:szCs w:val="14"/>
                      <w:lang w:val="en-US"/>
                    </w:rPr>
                    <w:t>Ulfat istasang Qur'on yetar,</w:t>
                  </w:r>
                  <w:r w:rsidR="007D17D0" w:rsidRPr="007D17D0">
                    <w:rPr>
                      <w:rStyle w:val="apple-converted-space"/>
                      <w:rFonts w:ascii="Verdana" w:hAnsi="Verdana"/>
                      <w:color w:val="0000FF"/>
                      <w:sz w:val="14"/>
                      <w:szCs w:val="14"/>
                      <w:lang w:val="en-US"/>
                    </w:rPr>
                    <w:t> </w:t>
                  </w:r>
                  <w:r w:rsidR="007D17D0" w:rsidRPr="007D17D0">
                    <w:rPr>
                      <w:rFonts w:ascii="Verdana" w:hAnsi="Verdana"/>
                      <w:color w:val="0000FF"/>
                      <w:sz w:val="14"/>
                      <w:szCs w:val="14"/>
                      <w:lang w:val="en-US"/>
                    </w:rPr>
                    <w:br/>
                  </w:r>
                  <w:r w:rsidR="007D17D0" w:rsidRPr="007D17D0">
                    <w:rPr>
                      <w:rStyle w:val="signatureview"/>
                      <w:rFonts w:ascii="Verdana" w:hAnsi="Verdana"/>
                      <w:color w:val="0000FF"/>
                      <w:sz w:val="14"/>
                      <w:szCs w:val="14"/>
                      <w:lang w:val="en-US"/>
                    </w:rPr>
                    <w:t>Mol istasang Qano'at yetar,</w:t>
                  </w:r>
                  <w:r w:rsidR="007D17D0" w:rsidRPr="007D17D0">
                    <w:rPr>
                      <w:rStyle w:val="apple-converted-space"/>
                      <w:rFonts w:ascii="Verdana" w:hAnsi="Verdana"/>
                      <w:color w:val="0000FF"/>
                      <w:sz w:val="14"/>
                      <w:szCs w:val="14"/>
                      <w:lang w:val="en-US"/>
                    </w:rPr>
                    <w:t> </w:t>
                  </w:r>
                  <w:r w:rsidR="007D17D0" w:rsidRPr="007D17D0">
                    <w:rPr>
                      <w:rFonts w:ascii="Verdana" w:hAnsi="Verdana"/>
                      <w:color w:val="0000FF"/>
                      <w:sz w:val="14"/>
                      <w:szCs w:val="14"/>
                      <w:lang w:val="en-US"/>
                    </w:rPr>
                    <w:br/>
                  </w:r>
                  <w:r w:rsidR="007D17D0" w:rsidRPr="007D17D0">
                    <w:rPr>
                      <w:rStyle w:val="signatureview"/>
                      <w:rFonts w:ascii="Verdana" w:hAnsi="Verdana"/>
                      <w:color w:val="0000FF"/>
                      <w:sz w:val="14"/>
                      <w:szCs w:val="14"/>
                      <w:lang w:val="en-US"/>
                    </w:rPr>
                    <w:t>Dushman istasang Nafs yetar,</w:t>
                  </w:r>
                  <w:r w:rsidR="007D17D0" w:rsidRPr="007D17D0">
                    <w:rPr>
                      <w:rStyle w:val="apple-converted-space"/>
                      <w:rFonts w:ascii="Verdana" w:hAnsi="Verdana"/>
                      <w:color w:val="0000FF"/>
                      <w:sz w:val="14"/>
                      <w:szCs w:val="14"/>
                      <w:lang w:val="en-US"/>
                    </w:rPr>
                    <w:t> </w:t>
                  </w:r>
                  <w:r w:rsidR="007D17D0" w:rsidRPr="007D17D0">
                    <w:rPr>
                      <w:rFonts w:ascii="Verdana" w:hAnsi="Verdana"/>
                      <w:color w:val="0000FF"/>
                      <w:sz w:val="14"/>
                      <w:szCs w:val="14"/>
                      <w:lang w:val="en-US"/>
                    </w:rPr>
                    <w:br/>
                  </w:r>
                  <w:r w:rsidR="007D17D0" w:rsidRPr="007D17D0">
                    <w:rPr>
                      <w:rStyle w:val="signatureview"/>
                      <w:rFonts w:ascii="Verdana" w:hAnsi="Verdana"/>
                      <w:color w:val="0000FF"/>
                      <w:sz w:val="14"/>
                      <w:szCs w:val="14"/>
                      <w:lang w:val="en-US"/>
                    </w:rPr>
                    <w:t>Nasihat istasang O'lim yetar</w:t>
                  </w:r>
                </w:p>
              </w:tc>
            </w:tr>
            <w:tr w:rsidR="007D17D0">
              <w:trPr>
                <w:trHeight w:val="300"/>
                <w:tblCellSpacing w:w="7" w:type="dxa"/>
              </w:trPr>
              <w:tc>
                <w:tcPr>
                  <w:tcW w:w="0" w:type="auto"/>
                  <w:tcBorders>
                    <w:top w:val="nil"/>
                    <w:left w:val="nil"/>
                    <w:bottom w:val="nil"/>
                    <w:right w:val="nil"/>
                  </w:tcBorders>
                  <w:shd w:val="clear" w:color="auto" w:fill="E0E0E0"/>
                  <w:vAlign w:val="center"/>
                </w:tcPr>
                <w:p w:rsidR="007D17D0" w:rsidRPr="007D17D0" w:rsidRDefault="007D17D0">
                  <w:pPr>
                    <w:spacing w:before="300"/>
                    <w:jc w:val="center"/>
                    <w:rPr>
                      <w:rFonts w:ascii="Verdana" w:hAnsi="Verdana"/>
                      <w:sz w:val="16"/>
                      <w:szCs w:val="16"/>
                      <w:lang w:val="en-US"/>
                    </w:rPr>
                  </w:pPr>
                </w:p>
              </w:tc>
              <w:tc>
                <w:tcPr>
                  <w:tcW w:w="0" w:type="auto"/>
                  <w:shd w:val="clear" w:color="auto" w:fill="E0E0E0"/>
                  <w:vAlign w:val="center"/>
                </w:tcPr>
                <w:tbl>
                  <w:tblPr>
                    <w:tblW w:w="5000" w:type="pct"/>
                    <w:tblCellSpacing w:w="0" w:type="dxa"/>
                    <w:tblCellMar>
                      <w:left w:w="0" w:type="dxa"/>
                      <w:right w:w="0" w:type="dxa"/>
                    </w:tblCellMar>
                    <w:tblLook w:val="0000"/>
                  </w:tblPr>
                  <w:tblGrid>
                    <w:gridCol w:w="3741"/>
                    <w:gridCol w:w="2053"/>
                    <w:gridCol w:w="279"/>
                  </w:tblGrid>
                  <w:tr w:rsidR="007D17D0">
                    <w:trPr>
                      <w:tblCellSpacing w:w="0" w:type="dxa"/>
                    </w:trPr>
                    <w:tc>
                      <w:tcPr>
                        <w:tcW w:w="0" w:type="auto"/>
                        <w:vAlign w:val="center"/>
                      </w:tcPr>
                      <w:p w:rsidR="007D17D0" w:rsidRDefault="00C956B1">
                        <w:pPr>
                          <w:rPr>
                            <w:rFonts w:ascii="Verdana" w:hAnsi="Verdana"/>
                            <w:sz w:val="16"/>
                            <w:szCs w:val="16"/>
                          </w:rPr>
                        </w:pPr>
                        <w:r>
                          <w:rPr>
                            <w:rFonts w:ascii="Verdana" w:hAnsi="Verdana"/>
                            <w:noProof/>
                            <w:color w:val="0B3893"/>
                            <w:sz w:val="16"/>
                            <w:szCs w:val="16"/>
                          </w:rPr>
                          <w:drawing>
                            <wp:inline distT="0" distB="0" distL="0" distR="0">
                              <wp:extent cx="248285" cy="180340"/>
                              <wp:effectExtent l="19050" t="0" r="0" b="0"/>
                              <wp:docPr id="58" name="Рисунок 58" descr="p_profil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p_profile"/>
                                      <pic:cNvPicPr>
                                        <a:picLocks noChangeAspect="1" noChangeArrowheads="1"/>
                                      </pic:cNvPicPr>
                                    </pic:nvPicPr>
                                    <pic:blipFill>
                                      <a:blip r:embed="rId9" cstate="print"/>
                                      <a:srcRect/>
                                      <a:stretch>
                                        <a:fillRect/>
                                      </a:stretch>
                                    </pic:blipFill>
                                    <pic:spPr bwMode="auto">
                                      <a:xfrm>
                                        <a:off x="0" y="0"/>
                                        <a:ext cx="248285" cy="180340"/>
                                      </a:xfrm>
                                      <a:prstGeom prst="rect">
                                        <a:avLst/>
                                      </a:prstGeom>
                                      <a:noFill/>
                                      <a:ln w="9525">
                                        <a:noFill/>
                                        <a:miter lim="800000"/>
                                        <a:headEnd/>
                                        <a:tailEnd/>
                                      </a:ln>
                                    </pic:spPr>
                                  </pic:pic>
                                </a:graphicData>
                              </a:graphic>
                            </wp:inline>
                          </w:drawing>
                        </w:r>
                      </w:p>
                    </w:tc>
                    <w:tc>
                      <w:tcPr>
                        <w:tcW w:w="0" w:type="auto"/>
                        <w:tcMar>
                          <w:top w:w="0" w:type="dxa"/>
                          <w:left w:w="0" w:type="dxa"/>
                          <w:bottom w:w="0" w:type="dxa"/>
                          <w:right w:w="225" w:type="dxa"/>
                        </w:tcMar>
                        <w:vAlign w:val="center"/>
                      </w:tcPr>
                      <w:p w:rsidR="007D17D0" w:rsidRDefault="007D17D0">
                        <w:pPr>
                          <w:jc w:val="right"/>
                          <w:rPr>
                            <w:rFonts w:ascii="Verdana" w:hAnsi="Verdana"/>
                            <w:sz w:val="16"/>
                            <w:szCs w:val="16"/>
                          </w:rPr>
                        </w:pPr>
                      </w:p>
                    </w:tc>
                    <w:tc>
                      <w:tcPr>
                        <w:tcW w:w="100" w:type="pct"/>
                        <w:noWrap/>
                        <w:vAlign w:val="center"/>
                      </w:tcPr>
                      <w:p w:rsidR="007D17D0" w:rsidRDefault="00C956B1">
                        <w:pPr>
                          <w:jc w:val="right"/>
                          <w:rPr>
                            <w:rFonts w:ascii="Verdana" w:hAnsi="Verdana"/>
                            <w:sz w:val="16"/>
                            <w:szCs w:val="16"/>
                          </w:rPr>
                        </w:pPr>
                        <w:r>
                          <w:rPr>
                            <w:rFonts w:ascii="Verdana" w:hAnsi="Verdana"/>
                            <w:noProof/>
                            <w:color w:val="0B3893"/>
                            <w:sz w:val="16"/>
                            <w:szCs w:val="16"/>
                          </w:rPr>
                          <w:drawing>
                            <wp:inline distT="0" distB="0" distL="0" distR="0">
                              <wp:extent cx="158115" cy="180340"/>
                              <wp:effectExtent l="19050" t="0" r="0" b="0"/>
                              <wp:docPr id="59" name="Рисунок 59" descr="p_u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p_up"/>
                                      <pic:cNvPicPr>
                                        <a:picLocks noChangeAspect="1" noChangeArrowheads="1"/>
                                      </pic:cNvPicPr>
                                    </pic:nvPicPr>
                                    <pic:blipFill>
                                      <a:blip r:embed="rId11" cstate="print"/>
                                      <a:srcRect/>
                                      <a:stretch>
                                        <a:fillRect/>
                                      </a:stretch>
                                    </pic:blipFill>
                                    <pic:spPr bwMode="auto">
                                      <a:xfrm>
                                        <a:off x="0" y="0"/>
                                        <a:ext cx="158115" cy="180340"/>
                                      </a:xfrm>
                                      <a:prstGeom prst="rect">
                                        <a:avLst/>
                                      </a:prstGeom>
                                      <a:noFill/>
                                      <a:ln w="9525">
                                        <a:noFill/>
                                        <a:miter lim="800000"/>
                                        <a:headEnd/>
                                        <a:tailEnd/>
                                      </a:ln>
                                    </pic:spPr>
                                  </pic:pic>
                                </a:graphicData>
                              </a:graphic>
                            </wp:inline>
                          </w:drawing>
                        </w:r>
                      </w:p>
                    </w:tc>
                  </w:tr>
                </w:tbl>
                <w:p w:rsidR="007D17D0" w:rsidRDefault="007D17D0">
                  <w:pPr>
                    <w:spacing w:before="300"/>
                    <w:rPr>
                      <w:rFonts w:ascii="Verdana" w:hAnsi="Verdana"/>
                      <w:sz w:val="16"/>
                      <w:szCs w:val="16"/>
                    </w:rPr>
                  </w:pPr>
                </w:p>
              </w:tc>
            </w:tr>
          </w:tbl>
          <w:p w:rsidR="007D17D0" w:rsidRDefault="007D17D0">
            <w:pPr>
              <w:rPr>
                <w:rFonts w:ascii="Verdana" w:hAnsi="Verdana"/>
                <w:sz w:val="16"/>
                <w:szCs w:val="16"/>
              </w:rPr>
            </w:pPr>
          </w:p>
        </w:tc>
      </w:tr>
      <w:tr w:rsidR="007D17D0">
        <w:trPr>
          <w:trHeight w:val="45"/>
          <w:tblCellSpacing w:w="7" w:type="dxa"/>
        </w:trPr>
        <w:tc>
          <w:tcPr>
            <w:tcW w:w="0" w:type="auto"/>
            <w:shd w:val="clear" w:color="auto" w:fill="016CAC"/>
            <w:vAlign w:val="center"/>
          </w:tcPr>
          <w:p w:rsidR="007D17D0" w:rsidRDefault="007D17D0">
            <w:pPr>
              <w:rPr>
                <w:rFonts w:ascii="Verdana" w:hAnsi="Verdana"/>
                <w:sz w:val="4"/>
                <w:szCs w:val="16"/>
              </w:rPr>
            </w:pPr>
          </w:p>
        </w:tc>
      </w:tr>
      <w:tr w:rsidR="007D17D0">
        <w:trPr>
          <w:tblCellSpacing w:w="7" w:type="dxa"/>
        </w:trPr>
        <w:tc>
          <w:tcPr>
            <w:tcW w:w="0" w:type="auto"/>
            <w:shd w:val="clear" w:color="auto" w:fill="F1F2F3"/>
            <w:vAlign w:val="center"/>
          </w:tcPr>
          <w:tbl>
            <w:tblPr>
              <w:tblW w:w="5000" w:type="pct"/>
              <w:tblCellSpacing w:w="7" w:type="dxa"/>
              <w:tblCellMar>
                <w:top w:w="30" w:type="dxa"/>
                <w:left w:w="30" w:type="dxa"/>
                <w:bottom w:w="30" w:type="dxa"/>
                <w:right w:w="30" w:type="dxa"/>
              </w:tblCellMar>
              <w:tblLook w:val="0000"/>
            </w:tblPr>
            <w:tblGrid>
              <w:gridCol w:w="3201"/>
              <w:gridCol w:w="6154"/>
            </w:tblGrid>
            <w:tr w:rsidR="007D17D0">
              <w:trPr>
                <w:tblCellSpacing w:w="7" w:type="dxa"/>
              </w:trPr>
              <w:tc>
                <w:tcPr>
                  <w:tcW w:w="1150" w:type="pct"/>
                  <w:tcBorders>
                    <w:top w:val="nil"/>
                    <w:left w:val="nil"/>
                    <w:bottom w:val="nil"/>
                    <w:right w:val="nil"/>
                  </w:tcBorders>
                  <w:shd w:val="clear" w:color="auto" w:fill="ABC95C"/>
                  <w:vAlign w:val="center"/>
                </w:tcPr>
                <w:p w:rsidR="007D17D0" w:rsidRDefault="007D17D0">
                  <w:pPr>
                    <w:jc w:val="center"/>
                    <w:rPr>
                      <w:rStyle w:val="a4"/>
                      <w:color w:val="0B3893"/>
                    </w:rPr>
                  </w:pPr>
                  <w:r>
                    <w:rPr>
                      <w:rFonts w:ascii="Verdana" w:hAnsi="Verdana"/>
                      <w:sz w:val="16"/>
                      <w:szCs w:val="16"/>
                    </w:rPr>
                    <w:fldChar w:fldCharType="begin"/>
                  </w:r>
                  <w:r>
                    <w:rPr>
                      <w:rFonts w:ascii="Verdana" w:hAnsi="Verdana"/>
                      <w:sz w:val="16"/>
                      <w:szCs w:val="16"/>
                    </w:rPr>
                    <w:instrText xml:space="preserve"> HYPERLINK "javascript://" </w:instrText>
                  </w:r>
                  <w:r>
                    <w:rPr>
                      <w:rFonts w:ascii="Verdana" w:hAnsi="Verdana"/>
                      <w:sz w:val="16"/>
                      <w:szCs w:val="16"/>
                    </w:rPr>
                    <w:fldChar w:fldCharType="separate"/>
                  </w:r>
                </w:p>
                <w:p w:rsidR="007D17D0" w:rsidRDefault="007D17D0">
                  <w:pPr>
                    <w:pStyle w:val="3"/>
                    <w:jc w:val="center"/>
                    <w:rPr>
                      <w:b/>
                      <w:bCs/>
                      <w:color w:val="000000"/>
                    </w:rPr>
                  </w:pPr>
                  <w:r>
                    <w:rPr>
                      <w:rFonts w:ascii="Verdana" w:hAnsi="Verdana"/>
                      <w:b/>
                      <w:bCs/>
                      <w:color w:val="000000"/>
                      <w:sz w:val="16"/>
                      <w:szCs w:val="16"/>
                      <w:u w:val="single"/>
                    </w:rPr>
                    <w:t>SuperBoY</w:t>
                  </w:r>
                </w:p>
                <w:p w:rsidR="007D17D0" w:rsidRDefault="007D17D0">
                  <w:pPr>
                    <w:jc w:val="center"/>
                    <w:rPr>
                      <w:rFonts w:ascii="Verdana" w:hAnsi="Verdana"/>
                      <w:sz w:val="16"/>
                      <w:szCs w:val="16"/>
                    </w:rPr>
                  </w:pPr>
                  <w:r>
                    <w:rPr>
                      <w:rFonts w:ascii="Verdana" w:hAnsi="Verdana"/>
                      <w:sz w:val="16"/>
                      <w:szCs w:val="16"/>
                    </w:rPr>
                    <w:fldChar w:fldCharType="end"/>
                  </w:r>
                </w:p>
              </w:tc>
              <w:tc>
                <w:tcPr>
                  <w:tcW w:w="0" w:type="auto"/>
                  <w:shd w:val="clear" w:color="auto" w:fill="ABC95C"/>
                  <w:vAlign w:val="center"/>
                </w:tcPr>
                <w:p w:rsidR="007D17D0" w:rsidRDefault="007D17D0">
                  <w:pPr>
                    <w:rPr>
                      <w:rFonts w:ascii="Verdana" w:hAnsi="Verdana"/>
                      <w:sz w:val="16"/>
                      <w:szCs w:val="16"/>
                    </w:rPr>
                  </w:pPr>
                  <w:r>
                    <w:rPr>
                      <w:rFonts w:ascii="Verdana" w:hAnsi="Verdana"/>
                      <w:sz w:val="16"/>
                      <w:szCs w:val="16"/>
                    </w:rPr>
                    <w:t>Дата: Понедельник, 23.11.2009, 12:13 | Сообщение #</w:t>
                  </w:r>
                  <w:r>
                    <w:rPr>
                      <w:rStyle w:val="apple-converted-space"/>
                      <w:rFonts w:ascii="Verdana" w:hAnsi="Verdana"/>
                      <w:sz w:val="16"/>
                      <w:szCs w:val="16"/>
                    </w:rPr>
                    <w:t> </w:t>
                  </w:r>
                  <w:bookmarkStart w:id="1" w:name="5948"/>
                  <w:r>
                    <w:rPr>
                      <w:rStyle w:val="a5"/>
                      <w:rFonts w:ascii="Verdana" w:hAnsi="Verdana"/>
                      <w:sz w:val="16"/>
                      <w:szCs w:val="16"/>
                    </w:rPr>
                    <w:fldChar w:fldCharType="begin"/>
                  </w:r>
                  <w:r>
                    <w:rPr>
                      <w:rStyle w:val="a5"/>
                      <w:rFonts w:ascii="Verdana" w:hAnsi="Verdana"/>
                      <w:sz w:val="16"/>
                      <w:szCs w:val="16"/>
                    </w:rPr>
                    <w:instrText xml:space="preserve"> HYPERLINK "javascript://" </w:instrText>
                  </w:r>
                  <w:r>
                    <w:rPr>
                      <w:rStyle w:val="a5"/>
                      <w:rFonts w:ascii="Verdana" w:hAnsi="Verdana"/>
                      <w:sz w:val="16"/>
                      <w:szCs w:val="16"/>
                    </w:rPr>
                    <w:fldChar w:fldCharType="separate"/>
                  </w:r>
                  <w:r>
                    <w:rPr>
                      <w:rStyle w:val="a4"/>
                      <w:rFonts w:ascii="Verdana" w:hAnsi="Verdana"/>
                      <w:b/>
                      <w:bCs/>
                      <w:color w:val="0B3893"/>
                      <w:sz w:val="16"/>
                      <w:szCs w:val="16"/>
                    </w:rPr>
                    <w:t>18</w:t>
                  </w:r>
                  <w:r>
                    <w:rPr>
                      <w:rStyle w:val="a5"/>
                      <w:rFonts w:ascii="Verdana" w:hAnsi="Verdana"/>
                      <w:sz w:val="16"/>
                      <w:szCs w:val="16"/>
                    </w:rPr>
                    <w:fldChar w:fldCharType="end"/>
                  </w:r>
                  <w:bookmarkEnd w:id="1"/>
                </w:p>
              </w:tc>
            </w:tr>
            <w:tr w:rsidR="007D17D0" w:rsidRPr="007D17D0">
              <w:trPr>
                <w:tblCellSpacing w:w="7" w:type="dxa"/>
              </w:trPr>
              <w:tc>
                <w:tcPr>
                  <w:tcW w:w="0" w:type="auto"/>
                  <w:tcBorders>
                    <w:top w:val="nil"/>
                    <w:left w:val="nil"/>
                    <w:bottom w:val="nil"/>
                    <w:right w:val="nil"/>
                  </w:tcBorders>
                  <w:shd w:val="clear" w:color="auto" w:fill="F2F2F2"/>
                  <w:tcMar>
                    <w:top w:w="75" w:type="dxa"/>
                    <w:left w:w="75" w:type="dxa"/>
                    <w:bottom w:w="75" w:type="dxa"/>
                    <w:right w:w="75" w:type="dxa"/>
                  </w:tcMar>
                </w:tcPr>
                <w:tbl>
                  <w:tblPr>
                    <w:tblW w:w="3030" w:type="dxa"/>
                    <w:jc w:val="center"/>
                    <w:tblCellMar>
                      <w:left w:w="0" w:type="dxa"/>
                      <w:right w:w="0" w:type="dxa"/>
                    </w:tblCellMar>
                    <w:tblLook w:val="0000"/>
                  </w:tblPr>
                  <w:tblGrid>
                    <w:gridCol w:w="3030"/>
                  </w:tblGrid>
                  <w:tr w:rsidR="007D17D0">
                    <w:trPr>
                      <w:trHeight w:val="375"/>
                      <w:jc w:val="center"/>
                    </w:trPr>
                    <w:tc>
                      <w:tcPr>
                        <w:tcW w:w="0" w:type="auto"/>
                        <w:vAlign w:val="center"/>
                      </w:tcPr>
                      <w:p w:rsidR="007D17D0" w:rsidRDefault="007D17D0">
                        <w:pPr>
                          <w:rPr>
                            <w:rFonts w:ascii="Verdana" w:hAnsi="Verdana"/>
                            <w:sz w:val="16"/>
                            <w:szCs w:val="16"/>
                          </w:rPr>
                        </w:pPr>
                      </w:p>
                    </w:tc>
                  </w:tr>
                  <w:tr w:rsidR="007D17D0">
                    <w:trPr>
                      <w:jc w:val="center"/>
                    </w:trPr>
                    <w:tc>
                      <w:tcPr>
                        <w:tcW w:w="0" w:type="auto"/>
                        <w:vAlign w:val="center"/>
                      </w:tcPr>
                      <w:p w:rsidR="007D17D0" w:rsidRDefault="00C956B1">
                        <w:pPr>
                          <w:jc w:val="center"/>
                          <w:rPr>
                            <w:rFonts w:ascii="Verdana" w:hAnsi="Verdana"/>
                            <w:sz w:val="16"/>
                            <w:szCs w:val="16"/>
                          </w:rPr>
                        </w:pPr>
                        <w:r>
                          <w:rPr>
                            <w:rFonts w:ascii="Verdana" w:hAnsi="Verdana"/>
                            <w:noProof/>
                            <w:sz w:val="16"/>
                            <w:szCs w:val="16"/>
                          </w:rPr>
                          <w:drawing>
                            <wp:inline distT="0" distB="0" distL="0" distR="0">
                              <wp:extent cx="1524000" cy="1524000"/>
                              <wp:effectExtent l="19050" t="0" r="0" b="0"/>
                              <wp:docPr id="60" name="Рисунок 60" descr="085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085712"/>
                                      <pic:cNvPicPr>
                                        <a:picLocks noChangeAspect="1" noChangeArrowheads="1"/>
                                      </pic:cNvPicPr>
                                    </pic:nvPicPr>
                                    <pic:blipFill>
                                      <a:blip r:embed="rId12" cstate="print"/>
                                      <a:srcRect/>
                                      <a:stretch>
                                        <a:fillRect/>
                                      </a:stretch>
                                    </pic:blipFill>
                                    <pic:spPr bwMode="auto">
                                      <a:xfrm>
                                        <a:off x="0" y="0"/>
                                        <a:ext cx="1524000" cy="1524000"/>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Ishonchga Kirgan</w:t>
                        </w:r>
                      </w:p>
                    </w:tc>
                  </w:tr>
                  <w:tr w:rsidR="007D17D0">
                    <w:trPr>
                      <w:jc w:val="center"/>
                    </w:trPr>
                    <w:tc>
                      <w:tcPr>
                        <w:tcW w:w="0" w:type="auto"/>
                        <w:vAlign w:val="center"/>
                      </w:tcPr>
                      <w:p w:rsidR="007D17D0" w:rsidRDefault="00C956B1" w:rsidP="007D17D0">
                        <w:pPr>
                          <w:jc w:val="center"/>
                          <w:rPr>
                            <w:rFonts w:ascii="Verdana" w:hAnsi="Verdana"/>
                            <w:sz w:val="16"/>
                            <w:szCs w:val="16"/>
                          </w:rPr>
                        </w:pPr>
                        <w:r>
                          <w:rPr>
                            <w:rFonts w:ascii="Verdana" w:hAnsi="Verdana"/>
                            <w:noProof/>
                            <w:sz w:val="16"/>
                            <w:szCs w:val="16"/>
                          </w:rPr>
                          <w:drawing>
                            <wp:inline distT="0" distB="0" distL="0" distR="0">
                              <wp:extent cx="1524000" cy="349885"/>
                              <wp:effectExtent l="19050" t="0" r="0" b="0"/>
                              <wp:docPr id="61" name="Рисунок 61" descr="superm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supermoder"/>
                                      <pic:cNvPicPr>
                                        <a:picLocks noChangeAspect="1" noChangeArrowheads="1"/>
                                      </pic:cNvPicPr>
                                    </pic:nvPicPr>
                                    <pic:blipFill>
                                      <a:blip r:embed="rId13" cstate="print"/>
                                      <a:srcRect/>
                                      <a:stretch>
                                        <a:fillRect/>
                                      </a:stretch>
                                    </pic:blipFill>
                                    <pic:spPr bwMode="auto">
                                      <a:xfrm>
                                        <a:off x="0" y="0"/>
                                        <a:ext cx="1524000" cy="349885"/>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Группа: Super Moder</w:t>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Сообщений:</w:t>
                        </w:r>
                        <w:r>
                          <w:rPr>
                            <w:rStyle w:val="apple-converted-space"/>
                            <w:rFonts w:ascii="Verdana" w:hAnsi="Verdana"/>
                            <w:sz w:val="16"/>
                            <w:szCs w:val="16"/>
                          </w:rPr>
                          <w:t> </w:t>
                        </w:r>
                        <w:r>
                          <w:rPr>
                            <w:rFonts w:ascii="Verdana" w:hAnsi="Verdana"/>
                            <w:sz w:val="16"/>
                            <w:szCs w:val="16"/>
                          </w:rPr>
                          <w:t>24</w:t>
                        </w:r>
                      </w:p>
                    </w:tc>
                  </w:tr>
                  <w:tr w:rsidR="007D17D0">
                    <w:trPr>
                      <w:jc w:val="center"/>
                    </w:trPr>
                    <w:tc>
                      <w:tcPr>
                        <w:tcW w:w="0" w:type="auto"/>
                        <w:vAlign w:val="center"/>
                      </w:tcPr>
                      <w:p w:rsidR="007D17D0" w:rsidRDefault="007D17D0">
                        <w:pPr>
                          <w:jc w:val="center"/>
                          <w:rPr>
                            <w:rFonts w:ascii="Verdana" w:hAnsi="Verdana"/>
                            <w:sz w:val="16"/>
                            <w:szCs w:val="16"/>
                          </w:rPr>
                        </w:pPr>
                        <w:hyperlink r:id="rId16" w:history="1">
                          <w:r>
                            <w:rPr>
                              <w:rStyle w:val="a4"/>
                              <w:rFonts w:ascii="Verdana" w:hAnsi="Verdana"/>
                              <w:color w:val="0B3893"/>
                              <w:sz w:val="16"/>
                              <w:szCs w:val="16"/>
                            </w:rPr>
                            <w:t>« 105 »</w:t>
                          </w:r>
                        </w:hyperlink>
                      </w:p>
                    </w:tc>
                  </w:tr>
                  <w:tr w:rsidR="007D17D0">
                    <w:trPr>
                      <w:jc w:val="center"/>
                    </w:trPr>
                    <w:tc>
                      <w:tcPr>
                        <w:tcW w:w="0" w:type="auto"/>
                        <w:vAlign w:val="center"/>
                      </w:tcPr>
                      <w:p w:rsidR="007D17D0" w:rsidRDefault="007D17D0">
                        <w:pPr>
                          <w:jc w:val="center"/>
                          <w:rPr>
                            <w:rFonts w:ascii="Verdana" w:hAnsi="Verdana"/>
                            <w:sz w:val="16"/>
                            <w:szCs w:val="16"/>
                          </w:rPr>
                        </w:pP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Статус:</w:t>
                        </w:r>
                        <w:r>
                          <w:rPr>
                            <w:rStyle w:val="apple-converted-space"/>
                            <w:rFonts w:ascii="Verdana" w:hAnsi="Verdana"/>
                            <w:sz w:val="16"/>
                            <w:szCs w:val="16"/>
                          </w:rPr>
                          <w:t> </w:t>
                        </w:r>
                        <w:r>
                          <w:rPr>
                            <w:rStyle w:val="statusoffline"/>
                            <w:rFonts w:ascii="Verdana" w:hAnsi="Verdana"/>
                            <w:color w:val="FF0000"/>
                            <w:sz w:val="16"/>
                            <w:szCs w:val="16"/>
                          </w:rPr>
                          <w:t>Saytda Emas</w:t>
                        </w:r>
                      </w:p>
                    </w:tc>
                  </w:tr>
                  <w:tr w:rsidR="007D17D0">
                    <w:trPr>
                      <w:trHeight w:val="450"/>
                      <w:jc w:val="center"/>
                    </w:trPr>
                    <w:tc>
                      <w:tcPr>
                        <w:tcW w:w="0" w:type="auto"/>
                        <w:vAlign w:val="center"/>
                      </w:tcPr>
                      <w:p w:rsidR="007D17D0" w:rsidRDefault="007D17D0">
                        <w:pPr>
                          <w:rPr>
                            <w:rFonts w:ascii="Verdana" w:hAnsi="Verdana"/>
                            <w:sz w:val="16"/>
                            <w:szCs w:val="16"/>
                          </w:rPr>
                        </w:pPr>
                      </w:p>
                    </w:tc>
                  </w:tr>
                </w:tbl>
                <w:p w:rsidR="007D17D0" w:rsidRDefault="007D17D0">
                  <w:pPr>
                    <w:jc w:val="center"/>
                    <w:rPr>
                      <w:rFonts w:ascii="Verdana" w:hAnsi="Verdana"/>
                      <w:sz w:val="16"/>
                      <w:szCs w:val="16"/>
                    </w:rPr>
                  </w:pPr>
                </w:p>
              </w:tc>
              <w:tc>
                <w:tcPr>
                  <w:tcW w:w="0" w:type="auto"/>
                  <w:shd w:val="clear" w:color="auto" w:fill="FFFFFF"/>
                  <w:tcMar>
                    <w:top w:w="75" w:type="dxa"/>
                    <w:left w:w="75" w:type="dxa"/>
                    <w:bottom w:w="75" w:type="dxa"/>
                    <w:right w:w="75" w:type="dxa"/>
                  </w:tcMar>
                </w:tcPr>
                <w:p w:rsidR="007D17D0" w:rsidRDefault="007D17D0">
                  <w:pPr>
                    <w:rPr>
                      <w:rFonts w:ascii="Verdana" w:hAnsi="Verdana"/>
                      <w:color w:val="FF0000"/>
                      <w:sz w:val="28"/>
                      <w:szCs w:val="28"/>
                    </w:rPr>
                  </w:pPr>
                  <w:r>
                    <w:rPr>
                      <w:rFonts w:ascii="Verdana" w:hAnsi="Verdana"/>
                      <w:color w:val="FF0000"/>
                      <w:sz w:val="28"/>
                      <w:szCs w:val="28"/>
                    </w:rPr>
                    <w:t>Obi non</w:t>
                  </w:r>
                  <w:r>
                    <w:rPr>
                      <w:rStyle w:val="apple-converted-space"/>
                      <w:rFonts w:ascii="Verdana" w:hAnsi="Verdana"/>
                      <w:color w:val="FF0000"/>
                      <w:sz w:val="28"/>
                      <w:szCs w:val="28"/>
                    </w:rPr>
                    <w:t> </w:t>
                  </w:r>
                  <w:r>
                    <w:rPr>
                      <w:rFonts w:ascii="Verdana" w:hAnsi="Verdana"/>
                      <w:color w:val="FF0000"/>
                      <w:sz w:val="28"/>
                      <w:szCs w:val="28"/>
                    </w:rPr>
                    <w:br/>
                  </w:r>
                  <w:r w:rsidR="00C956B1">
                    <w:rPr>
                      <w:rFonts w:ascii="Verdana" w:hAnsi="Verdana"/>
                      <w:noProof/>
                      <w:color w:val="FF0000"/>
                      <w:sz w:val="28"/>
                      <w:szCs w:val="28"/>
                    </w:rPr>
                    <w:drawing>
                      <wp:inline distT="0" distB="0" distL="0" distR="0">
                        <wp:extent cx="1907540" cy="1524000"/>
                        <wp:effectExtent l="19050" t="0" r="0" b="0"/>
                        <wp:docPr id="62" name="Рисунок 62" descr="3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3010"/>
                                <pic:cNvPicPr>
                                  <a:picLocks noChangeAspect="1" noChangeArrowheads="1"/>
                                </pic:cNvPicPr>
                              </pic:nvPicPr>
                              <pic:blipFill>
                                <a:blip r:embed="rId17" cstate="print"/>
                                <a:srcRect/>
                                <a:stretch>
                                  <a:fillRect/>
                                </a:stretch>
                              </pic:blipFill>
                              <pic:spPr bwMode="auto">
                                <a:xfrm>
                                  <a:off x="0" y="0"/>
                                  <a:ext cx="1907540" cy="1524000"/>
                                </a:xfrm>
                                <a:prstGeom prst="rect">
                                  <a:avLst/>
                                </a:prstGeom>
                                <a:noFill/>
                                <a:ln w="9525">
                                  <a:noFill/>
                                  <a:miter lim="800000"/>
                                  <a:headEnd/>
                                  <a:tailEnd/>
                                </a:ln>
                              </pic:spPr>
                            </pic:pic>
                          </a:graphicData>
                        </a:graphic>
                      </wp:inline>
                    </w:drawing>
                  </w:r>
                  <w:r>
                    <w:rPr>
                      <w:rStyle w:val="apple-converted-space"/>
                      <w:rFonts w:ascii="Verdana" w:hAnsi="Verdana"/>
                      <w:color w:val="FF0000"/>
                      <w:sz w:val="28"/>
                      <w:szCs w:val="28"/>
                    </w:rPr>
                    <w:t> </w:t>
                  </w:r>
                  <w:r>
                    <w:rPr>
                      <w:rFonts w:ascii="Verdana" w:hAnsi="Verdana"/>
                      <w:color w:val="FF0000"/>
                      <w:sz w:val="28"/>
                      <w:szCs w:val="28"/>
                    </w:rPr>
                    <w:br/>
                    <w:t>Tog'oraga iliq suv solib xamirturush va tuzni eritasiz, unni va suvni qisim – qisimlab solib o'rtacha qattiqlikda xamir qorasiz, yaxshilab mushtlab pishitib tog'oraning o'zida qoldirib yuziga sochiq yopib, ustidan ko'rpacha bilan o'rab, issiqroq joyga olib qo'yasiz.</w:t>
                  </w:r>
                </w:p>
                <w:p w:rsidR="007D17D0" w:rsidRDefault="007D17D0">
                  <w:pPr>
                    <w:pStyle w:val="a3"/>
                    <w:rPr>
                      <w:rFonts w:ascii="Verdana" w:hAnsi="Verdana"/>
                      <w:color w:val="FF0000"/>
                      <w:sz w:val="28"/>
                      <w:szCs w:val="28"/>
                    </w:rPr>
                  </w:pPr>
                  <w:r>
                    <w:rPr>
                      <w:rFonts w:ascii="Verdana" w:hAnsi="Verdana"/>
                      <w:color w:val="FF0000"/>
                      <w:sz w:val="28"/>
                      <w:szCs w:val="28"/>
                    </w:rPr>
                    <w:t xml:space="preserve">Ko'pchigan xamirni yana mushtlab, 250 – 300 grammli zuvalalar yasab, ko'p urvoq berib doirasimon – chetlarining qalinligi 2 sm, o'rtasini esa 0,5 sm qilib yasaymis. </w:t>
                  </w:r>
                  <w:r>
                    <w:rPr>
                      <w:rFonts w:ascii="Verdana" w:hAnsi="Verdana"/>
                      <w:color w:val="FF0000"/>
                      <w:sz w:val="28"/>
                      <w:szCs w:val="28"/>
                    </w:rPr>
                    <w:lastRenderedPageBreak/>
                    <w:t>Har bir nonning o'rtasiga chikich urib, yuziga dasturxon yopib qo'ysangiz qanzimaydi va xamir yaxshi tinadi. 15 – 20 minutdan so'ng nonning orqasini namlab, qizitilgan tandirga yopib pishirasiz. Tandir devorida akkumulyatsiya bo'lgan issiqlik va cho'gdan taralgan infraqizil nurlar ta'sir etganligi uchun non g'oyat xushbo'y va lazzatli chiqadi.</w:t>
                  </w:r>
                </w:p>
                <w:p w:rsidR="007D17D0" w:rsidRPr="007D17D0" w:rsidRDefault="007D17D0">
                  <w:pPr>
                    <w:pStyle w:val="a3"/>
                    <w:rPr>
                      <w:rFonts w:ascii="Verdana" w:hAnsi="Verdana"/>
                      <w:color w:val="FF0000"/>
                      <w:sz w:val="28"/>
                      <w:szCs w:val="28"/>
                      <w:lang w:val="en-US"/>
                    </w:rPr>
                  </w:pPr>
                  <w:r w:rsidRPr="007D17D0">
                    <w:rPr>
                      <w:rFonts w:ascii="Verdana" w:hAnsi="Verdana"/>
                      <w:color w:val="FF0000"/>
                      <w:sz w:val="28"/>
                      <w:szCs w:val="28"/>
                      <w:lang w:val="en-US"/>
                    </w:rPr>
                    <w:t>Dasturxonga butunligicha patnisda qo'yiladi va bevosita yeyish oldidan sindiriladi.</w:t>
                  </w:r>
                  <w:r w:rsidRPr="007D17D0">
                    <w:rPr>
                      <w:rStyle w:val="apple-converted-space"/>
                      <w:rFonts w:ascii="Verdana" w:hAnsi="Verdana"/>
                      <w:color w:val="FF0000"/>
                      <w:sz w:val="28"/>
                      <w:szCs w:val="28"/>
                      <w:lang w:val="en-US"/>
                    </w:rPr>
                    <w:t> </w:t>
                  </w:r>
                  <w:r w:rsidRPr="007D17D0">
                    <w:rPr>
                      <w:rFonts w:ascii="Verdana" w:hAnsi="Verdana"/>
                      <w:color w:val="FF0000"/>
                      <w:sz w:val="28"/>
                      <w:szCs w:val="28"/>
                      <w:lang w:val="en-US"/>
                    </w:rPr>
                    <w:br/>
                    <w:t>Xamiri ushbu retsept hisobida olinib, keragicha ko'paytirilib, istalgan miqdorda non yopib oilsh mumkin.</w:t>
                  </w:r>
                </w:p>
                <w:p w:rsidR="007D17D0" w:rsidRPr="007D17D0" w:rsidRDefault="007D17D0">
                  <w:pPr>
                    <w:pStyle w:val="a3"/>
                    <w:rPr>
                      <w:rFonts w:ascii="Verdana" w:hAnsi="Verdana"/>
                      <w:color w:val="FF0000"/>
                      <w:sz w:val="28"/>
                      <w:szCs w:val="28"/>
                      <w:lang w:val="en-US"/>
                    </w:rPr>
                  </w:pPr>
                  <w:r w:rsidRPr="007D17D0">
                    <w:rPr>
                      <w:rFonts w:ascii="Verdana" w:hAnsi="Verdana"/>
                      <w:color w:val="FF0000"/>
                      <w:sz w:val="28"/>
                      <w:szCs w:val="28"/>
                      <w:lang w:val="en-US"/>
                    </w:rPr>
                    <w:t xml:space="preserve">Masalliq: </w:t>
                  </w:r>
                  <w:smartTag w:uri="urn:schemas-microsoft-com:office:smarttags" w:element="metricconverter">
                    <w:smartTagPr>
                      <w:attr w:name="ProductID" w:val="1 kg"/>
                    </w:smartTagPr>
                    <w:r w:rsidRPr="007D17D0">
                      <w:rPr>
                        <w:rFonts w:ascii="Verdana" w:hAnsi="Verdana"/>
                        <w:color w:val="FF0000"/>
                        <w:sz w:val="28"/>
                        <w:szCs w:val="28"/>
                        <w:lang w:val="en-US"/>
                      </w:rPr>
                      <w:t>1 kg</w:t>
                    </w:r>
                  </w:smartTag>
                  <w:r w:rsidRPr="007D17D0">
                    <w:rPr>
                      <w:rFonts w:ascii="Verdana" w:hAnsi="Verdana"/>
                      <w:color w:val="FF0000"/>
                      <w:sz w:val="28"/>
                      <w:szCs w:val="28"/>
                      <w:lang w:val="en-US"/>
                    </w:rPr>
                    <w:t xml:space="preserve"> un, 50 gr xamirturush, 2 stakan iliq suv, 2 choy qoshiq tuz.</w:t>
                  </w:r>
                  <w:r w:rsidRPr="007D17D0">
                    <w:rPr>
                      <w:rStyle w:val="apple-converted-space"/>
                      <w:rFonts w:ascii="Verdana" w:hAnsi="Verdana"/>
                      <w:color w:val="FF0000"/>
                      <w:sz w:val="28"/>
                      <w:szCs w:val="28"/>
                      <w:lang w:val="en-US"/>
                    </w:rPr>
                    <w:t> </w:t>
                  </w:r>
                </w:p>
                <w:p w:rsidR="007D17D0" w:rsidRDefault="007D17D0">
                  <w:pPr>
                    <w:spacing w:before="300"/>
                    <w:rPr>
                      <w:rFonts w:ascii="Verdana" w:hAnsi="Verdana"/>
                      <w:color w:val="FF0000"/>
                      <w:sz w:val="28"/>
                      <w:szCs w:val="28"/>
                    </w:rPr>
                  </w:pPr>
                  <w:r>
                    <w:rPr>
                      <w:rFonts w:ascii="Verdana" w:hAnsi="Verdana"/>
                      <w:color w:val="FF0000"/>
                      <w:sz w:val="28"/>
                      <w:szCs w:val="28"/>
                    </w:rPr>
                    <w:pict>
                      <v:rect id="_x0000_i1027" style="width:112.5pt;height:.75pt" o:hrpct="0" o:hrstd="t" o:hrnoshade="t" o:hr="t" fillcolor="#787878" stroked="f"/>
                    </w:pict>
                  </w:r>
                </w:p>
                <w:p w:rsidR="007D17D0" w:rsidRPr="007D17D0" w:rsidRDefault="00C956B1">
                  <w:pPr>
                    <w:spacing w:before="300"/>
                    <w:rPr>
                      <w:rFonts w:ascii="Verdana" w:hAnsi="Verdana"/>
                      <w:sz w:val="16"/>
                      <w:szCs w:val="16"/>
                      <w:lang w:val="en-US"/>
                    </w:rPr>
                  </w:pPr>
                  <w:r>
                    <w:rPr>
                      <w:rFonts w:ascii="Verdana" w:hAnsi="Verdana"/>
                      <w:noProof/>
                      <w:color w:val="0B3893"/>
                      <w:sz w:val="14"/>
                      <w:szCs w:val="14"/>
                    </w:rPr>
                    <w:drawing>
                      <wp:inline distT="0" distB="0" distL="0" distR="0">
                        <wp:extent cx="2698115" cy="586740"/>
                        <wp:effectExtent l="19050" t="0" r="6985" b="0"/>
                        <wp:docPr id="63" name="Рисунок 63" descr="3781c321c6">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3781c321c6"/>
                                <pic:cNvPicPr>
                                  <a:picLocks noChangeAspect="1" noChangeArrowheads="1"/>
                                </pic:cNvPicPr>
                              </pic:nvPicPr>
                              <pic:blipFill>
                                <a:blip r:embed="rId7" cstate="print"/>
                                <a:srcRect/>
                                <a:stretch>
                                  <a:fillRect/>
                                </a:stretch>
                              </pic:blipFill>
                              <pic:spPr bwMode="auto">
                                <a:xfrm>
                                  <a:off x="0" y="0"/>
                                  <a:ext cx="2698115" cy="586740"/>
                                </a:xfrm>
                                <a:prstGeom prst="rect">
                                  <a:avLst/>
                                </a:prstGeom>
                                <a:noFill/>
                                <a:ln w="9525">
                                  <a:noFill/>
                                  <a:miter lim="800000"/>
                                  <a:headEnd/>
                                  <a:tailEnd/>
                                </a:ln>
                              </pic:spPr>
                            </pic:pic>
                          </a:graphicData>
                        </a:graphic>
                      </wp:inline>
                    </w:drawing>
                  </w:r>
                  <w:r w:rsidR="007D17D0" w:rsidRPr="007D17D0">
                    <w:rPr>
                      <w:rStyle w:val="apple-converted-space"/>
                      <w:rFonts w:ascii="Verdana" w:hAnsi="Verdana"/>
                      <w:color w:val="FF0000"/>
                      <w:sz w:val="14"/>
                      <w:szCs w:val="14"/>
                      <w:lang w:val="en-US"/>
                    </w:rPr>
                    <w:t> </w:t>
                  </w:r>
                  <w:r w:rsidR="007D17D0" w:rsidRPr="007D17D0">
                    <w:rPr>
                      <w:rFonts w:ascii="Verdana" w:hAnsi="Verdana"/>
                      <w:color w:val="FF0000"/>
                      <w:sz w:val="14"/>
                      <w:szCs w:val="14"/>
                      <w:lang w:val="en-US"/>
                    </w:rPr>
                    <w:br/>
                  </w:r>
                  <w:r w:rsidR="007D17D0" w:rsidRPr="007D17D0">
                    <w:rPr>
                      <w:rStyle w:val="signatureview"/>
                      <w:rFonts w:ascii="Verdana" w:hAnsi="Verdana"/>
                      <w:color w:val="FF0000"/>
                      <w:sz w:val="14"/>
                      <w:szCs w:val="14"/>
                      <w:lang w:val="en-US"/>
                    </w:rPr>
                    <w:t>Do'st istasang Alloh yetar,</w:t>
                  </w:r>
                  <w:r w:rsidR="007D17D0" w:rsidRPr="007D17D0">
                    <w:rPr>
                      <w:rStyle w:val="apple-converted-space"/>
                      <w:rFonts w:ascii="Verdana" w:hAnsi="Verdana"/>
                      <w:color w:val="FF0000"/>
                      <w:sz w:val="14"/>
                      <w:szCs w:val="14"/>
                      <w:lang w:val="en-US"/>
                    </w:rPr>
                    <w:t> </w:t>
                  </w:r>
                  <w:r w:rsidR="007D17D0" w:rsidRPr="007D17D0">
                    <w:rPr>
                      <w:rFonts w:ascii="Verdana" w:hAnsi="Verdana"/>
                      <w:color w:val="FF0000"/>
                      <w:sz w:val="14"/>
                      <w:szCs w:val="14"/>
                      <w:lang w:val="en-US"/>
                    </w:rPr>
                    <w:br/>
                  </w:r>
                  <w:r w:rsidR="007D17D0" w:rsidRPr="007D17D0">
                    <w:rPr>
                      <w:rStyle w:val="signatureview"/>
                      <w:rFonts w:ascii="Verdana" w:hAnsi="Verdana"/>
                      <w:color w:val="FF0000"/>
                      <w:sz w:val="14"/>
                      <w:szCs w:val="14"/>
                      <w:lang w:val="en-US"/>
                    </w:rPr>
                    <w:t>Ulfat istasang Qur'on yetar,</w:t>
                  </w:r>
                  <w:r w:rsidR="007D17D0" w:rsidRPr="007D17D0">
                    <w:rPr>
                      <w:rStyle w:val="apple-converted-space"/>
                      <w:rFonts w:ascii="Verdana" w:hAnsi="Verdana"/>
                      <w:color w:val="FF0000"/>
                      <w:sz w:val="14"/>
                      <w:szCs w:val="14"/>
                      <w:lang w:val="en-US"/>
                    </w:rPr>
                    <w:t> </w:t>
                  </w:r>
                  <w:r w:rsidR="007D17D0" w:rsidRPr="007D17D0">
                    <w:rPr>
                      <w:rFonts w:ascii="Verdana" w:hAnsi="Verdana"/>
                      <w:color w:val="FF0000"/>
                      <w:sz w:val="14"/>
                      <w:szCs w:val="14"/>
                      <w:lang w:val="en-US"/>
                    </w:rPr>
                    <w:br/>
                  </w:r>
                  <w:r w:rsidR="007D17D0" w:rsidRPr="007D17D0">
                    <w:rPr>
                      <w:rStyle w:val="signatureview"/>
                      <w:rFonts w:ascii="Verdana" w:hAnsi="Verdana"/>
                      <w:color w:val="FF0000"/>
                      <w:sz w:val="14"/>
                      <w:szCs w:val="14"/>
                      <w:lang w:val="en-US"/>
                    </w:rPr>
                    <w:t>Mol istasang Qano'at yetar,</w:t>
                  </w:r>
                  <w:r w:rsidR="007D17D0" w:rsidRPr="007D17D0">
                    <w:rPr>
                      <w:rStyle w:val="apple-converted-space"/>
                      <w:rFonts w:ascii="Verdana" w:hAnsi="Verdana"/>
                      <w:color w:val="FF0000"/>
                      <w:sz w:val="14"/>
                      <w:szCs w:val="14"/>
                      <w:lang w:val="en-US"/>
                    </w:rPr>
                    <w:t> </w:t>
                  </w:r>
                  <w:r w:rsidR="007D17D0" w:rsidRPr="007D17D0">
                    <w:rPr>
                      <w:rFonts w:ascii="Verdana" w:hAnsi="Verdana"/>
                      <w:color w:val="FF0000"/>
                      <w:sz w:val="14"/>
                      <w:szCs w:val="14"/>
                      <w:lang w:val="en-US"/>
                    </w:rPr>
                    <w:br/>
                  </w:r>
                  <w:r w:rsidR="007D17D0" w:rsidRPr="007D17D0">
                    <w:rPr>
                      <w:rStyle w:val="signatureview"/>
                      <w:rFonts w:ascii="Verdana" w:hAnsi="Verdana"/>
                      <w:color w:val="FF0000"/>
                      <w:sz w:val="14"/>
                      <w:szCs w:val="14"/>
                      <w:lang w:val="en-US"/>
                    </w:rPr>
                    <w:t>Dushman istasang Nafs yetar,</w:t>
                  </w:r>
                  <w:r w:rsidR="007D17D0" w:rsidRPr="007D17D0">
                    <w:rPr>
                      <w:rStyle w:val="apple-converted-space"/>
                      <w:rFonts w:ascii="Verdana" w:hAnsi="Verdana"/>
                      <w:color w:val="FF0000"/>
                      <w:sz w:val="14"/>
                      <w:szCs w:val="14"/>
                      <w:lang w:val="en-US"/>
                    </w:rPr>
                    <w:t> </w:t>
                  </w:r>
                  <w:r w:rsidR="007D17D0" w:rsidRPr="007D17D0">
                    <w:rPr>
                      <w:rFonts w:ascii="Verdana" w:hAnsi="Verdana"/>
                      <w:color w:val="FF0000"/>
                      <w:sz w:val="14"/>
                      <w:szCs w:val="14"/>
                      <w:lang w:val="en-US"/>
                    </w:rPr>
                    <w:br/>
                  </w:r>
                  <w:r w:rsidR="007D17D0" w:rsidRPr="007D17D0">
                    <w:rPr>
                      <w:rStyle w:val="signatureview"/>
                      <w:rFonts w:ascii="Verdana" w:hAnsi="Verdana"/>
                      <w:color w:val="FF0000"/>
                      <w:sz w:val="14"/>
                      <w:szCs w:val="14"/>
                      <w:lang w:val="en-US"/>
                    </w:rPr>
                    <w:t>Nasihat istasang O'lim yetar</w:t>
                  </w:r>
                </w:p>
              </w:tc>
            </w:tr>
            <w:tr w:rsidR="007D17D0">
              <w:trPr>
                <w:trHeight w:val="300"/>
                <w:tblCellSpacing w:w="7" w:type="dxa"/>
              </w:trPr>
              <w:tc>
                <w:tcPr>
                  <w:tcW w:w="0" w:type="auto"/>
                  <w:tcBorders>
                    <w:top w:val="nil"/>
                    <w:left w:val="nil"/>
                    <w:bottom w:val="nil"/>
                    <w:right w:val="nil"/>
                  </w:tcBorders>
                  <w:shd w:val="clear" w:color="auto" w:fill="E0E0E0"/>
                  <w:vAlign w:val="center"/>
                </w:tcPr>
                <w:p w:rsidR="007D17D0" w:rsidRPr="007D17D0" w:rsidRDefault="007D17D0">
                  <w:pPr>
                    <w:spacing w:before="300"/>
                    <w:jc w:val="center"/>
                    <w:rPr>
                      <w:rFonts w:ascii="Verdana" w:hAnsi="Verdana"/>
                      <w:sz w:val="16"/>
                      <w:szCs w:val="16"/>
                      <w:lang w:val="en-US"/>
                    </w:rPr>
                  </w:pPr>
                </w:p>
              </w:tc>
              <w:tc>
                <w:tcPr>
                  <w:tcW w:w="0" w:type="auto"/>
                  <w:shd w:val="clear" w:color="auto" w:fill="E0E0E0"/>
                  <w:vAlign w:val="center"/>
                </w:tcPr>
                <w:tbl>
                  <w:tblPr>
                    <w:tblW w:w="5000" w:type="pct"/>
                    <w:tblCellSpacing w:w="0" w:type="dxa"/>
                    <w:tblCellMar>
                      <w:left w:w="0" w:type="dxa"/>
                      <w:right w:w="0" w:type="dxa"/>
                    </w:tblCellMar>
                    <w:tblLook w:val="0000"/>
                  </w:tblPr>
                  <w:tblGrid>
                    <w:gridCol w:w="3741"/>
                    <w:gridCol w:w="2053"/>
                    <w:gridCol w:w="279"/>
                  </w:tblGrid>
                  <w:tr w:rsidR="007D17D0">
                    <w:trPr>
                      <w:tblCellSpacing w:w="0" w:type="dxa"/>
                    </w:trPr>
                    <w:tc>
                      <w:tcPr>
                        <w:tcW w:w="0" w:type="auto"/>
                        <w:vAlign w:val="center"/>
                      </w:tcPr>
                      <w:p w:rsidR="007D17D0" w:rsidRDefault="00C956B1">
                        <w:pPr>
                          <w:rPr>
                            <w:rFonts w:ascii="Verdana" w:hAnsi="Verdana"/>
                            <w:sz w:val="16"/>
                            <w:szCs w:val="16"/>
                          </w:rPr>
                        </w:pPr>
                        <w:r>
                          <w:rPr>
                            <w:rFonts w:ascii="Verdana" w:hAnsi="Verdana"/>
                            <w:noProof/>
                            <w:color w:val="0B3893"/>
                            <w:sz w:val="16"/>
                            <w:szCs w:val="16"/>
                          </w:rPr>
                          <w:drawing>
                            <wp:inline distT="0" distB="0" distL="0" distR="0">
                              <wp:extent cx="248285" cy="180340"/>
                              <wp:effectExtent l="19050" t="0" r="0" b="0"/>
                              <wp:docPr id="64" name="Рисунок 64" descr="p_profil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p_profile"/>
                                      <pic:cNvPicPr>
                                        <a:picLocks noChangeAspect="1" noChangeArrowheads="1"/>
                                      </pic:cNvPicPr>
                                    </pic:nvPicPr>
                                    <pic:blipFill>
                                      <a:blip r:embed="rId9" cstate="print"/>
                                      <a:srcRect/>
                                      <a:stretch>
                                        <a:fillRect/>
                                      </a:stretch>
                                    </pic:blipFill>
                                    <pic:spPr bwMode="auto">
                                      <a:xfrm>
                                        <a:off x="0" y="0"/>
                                        <a:ext cx="248285" cy="180340"/>
                                      </a:xfrm>
                                      <a:prstGeom prst="rect">
                                        <a:avLst/>
                                      </a:prstGeom>
                                      <a:noFill/>
                                      <a:ln w="9525">
                                        <a:noFill/>
                                        <a:miter lim="800000"/>
                                        <a:headEnd/>
                                        <a:tailEnd/>
                                      </a:ln>
                                    </pic:spPr>
                                  </pic:pic>
                                </a:graphicData>
                              </a:graphic>
                            </wp:inline>
                          </w:drawing>
                        </w:r>
                      </w:p>
                    </w:tc>
                    <w:tc>
                      <w:tcPr>
                        <w:tcW w:w="0" w:type="auto"/>
                        <w:tcMar>
                          <w:top w:w="0" w:type="dxa"/>
                          <w:left w:w="0" w:type="dxa"/>
                          <w:bottom w:w="0" w:type="dxa"/>
                          <w:right w:w="225" w:type="dxa"/>
                        </w:tcMar>
                        <w:vAlign w:val="center"/>
                      </w:tcPr>
                      <w:p w:rsidR="007D17D0" w:rsidRDefault="007D17D0">
                        <w:pPr>
                          <w:jc w:val="right"/>
                          <w:rPr>
                            <w:rFonts w:ascii="Verdana" w:hAnsi="Verdana"/>
                            <w:sz w:val="16"/>
                            <w:szCs w:val="16"/>
                          </w:rPr>
                        </w:pPr>
                      </w:p>
                    </w:tc>
                    <w:tc>
                      <w:tcPr>
                        <w:tcW w:w="100" w:type="pct"/>
                        <w:noWrap/>
                        <w:vAlign w:val="center"/>
                      </w:tcPr>
                      <w:p w:rsidR="007D17D0" w:rsidRDefault="00C956B1">
                        <w:pPr>
                          <w:jc w:val="right"/>
                          <w:rPr>
                            <w:rFonts w:ascii="Verdana" w:hAnsi="Verdana"/>
                            <w:sz w:val="16"/>
                            <w:szCs w:val="16"/>
                          </w:rPr>
                        </w:pPr>
                        <w:r>
                          <w:rPr>
                            <w:rFonts w:ascii="Verdana" w:hAnsi="Verdana"/>
                            <w:noProof/>
                            <w:color w:val="0B3893"/>
                            <w:sz w:val="16"/>
                            <w:szCs w:val="16"/>
                          </w:rPr>
                          <w:drawing>
                            <wp:inline distT="0" distB="0" distL="0" distR="0">
                              <wp:extent cx="158115" cy="180340"/>
                              <wp:effectExtent l="19050" t="0" r="0" b="0"/>
                              <wp:docPr id="65" name="Рисунок 65" descr="p_u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p_up"/>
                                      <pic:cNvPicPr>
                                        <a:picLocks noChangeAspect="1" noChangeArrowheads="1"/>
                                      </pic:cNvPicPr>
                                    </pic:nvPicPr>
                                    <pic:blipFill>
                                      <a:blip r:embed="rId11" cstate="print"/>
                                      <a:srcRect/>
                                      <a:stretch>
                                        <a:fillRect/>
                                      </a:stretch>
                                    </pic:blipFill>
                                    <pic:spPr bwMode="auto">
                                      <a:xfrm>
                                        <a:off x="0" y="0"/>
                                        <a:ext cx="158115" cy="180340"/>
                                      </a:xfrm>
                                      <a:prstGeom prst="rect">
                                        <a:avLst/>
                                      </a:prstGeom>
                                      <a:noFill/>
                                      <a:ln w="9525">
                                        <a:noFill/>
                                        <a:miter lim="800000"/>
                                        <a:headEnd/>
                                        <a:tailEnd/>
                                      </a:ln>
                                    </pic:spPr>
                                  </pic:pic>
                                </a:graphicData>
                              </a:graphic>
                            </wp:inline>
                          </w:drawing>
                        </w:r>
                      </w:p>
                    </w:tc>
                  </w:tr>
                </w:tbl>
                <w:p w:rsidR="007D17D0" w:rsidRDefault="007D17D0">
                  <w:pPr>
                    <w:spacing w:before="300"/>
                    <w:rPr>
                      <w:rFonts w:ascii="Verdana" w:hAnsi="Verdana"/>
                      <w:sz w:val="16"/>
                      <w:szCs w:val="16"/>
                    </w:rPr>
                  </w:pPr>
                </w:p>
              </w:tc>
            </w:tr>
          </w:tbl>
          <w:p w:rsidR="007D17D0" w:rsidRDefault="007D17D0">
            <w:pPr>
              <w:rPr>
                <w:rFonts w:ascii="Verdana" w:hAnsi="Verdana"/>
                <w:sz w:val="16"/>
                <w:szCs w:val="16"/>
              </w:rPr>
            </w:pPr>
          </w:p>
        </w:tc>
      </w:tr>
      <w:tr w:rsidR="007D17D0">
        <w:trPr>
          <w:trHeight w:val="45"/>
          <w:tblCellSpacing w:w="7" w:type="dxa"/>
        </w:trPr>
        <w:tc>
          <w:tcPr>
            <w:tcW w:w="0" w:type="auto"/>
            <w:shd w:val="clear" w:color="auto" w:fill="016CAC"/>
            <w:vAlign w:val="center"/>
          </w:tcPr>
          <w:p w:rsidR="007D17D0" w:rsidRDefault="007D17D0">
            <w:pPr>
              <w:rPr>
                <w:rFonts w:ascii="Verdana" w:hAnsi="Verdana"/>
                <w:sz w:val="4"/>
                <w:szCs w:val="16"/>
              </w:rPr>
            </w:pPr>
          </w:p>
        </w:tc>
      </w:tr>
      <w:tr w:rsidR="007D17D0">
        <w:trPr>
          <w:tblCellSpacing w:w="7" w:type="dxa"/>
        </w:trPr>
        <w:tc>
          <w:tcPr>
            <w:tcW w:w="0" w:type="auto"/>
            <w:shd w:val="clear" w:color="auto" w:fill="F8F9FA"/>
            <w:vAlign w:val="center"/>
          </w:tcPr>
          <w:tbl>
            <w:tblPr>
              <w:tblW w:w="5000" w:type="pct"/>
              <w:tblCellSpacing w:w="7" w:type="dxa"/>
              <w:tblCellMar>
                <w:top w:w="30" w:type="dxa"/>
                <w:left w:w="30" w:type="dxa"/>
                <w:bottom w:w="30" w:type="dxa"/>
                <w:right w:w="30" w:type="dxa"/>
              </w:tblCellMar>
              <w:tblLook w:val="0000"/>
            </w:tblPr>
            <w:tblGrid>
              <w:gridCol w:w="3201"/>
              <w:gridCol w:w="6154"/>
            </w:tblGrid>
            <w:tr w:rsidR="007D17D0">
              <w:trPr>
                <w:tblCellSpacing w:w="7" w:type="dxa"/>
              </w:trPr>
              <w:tc>
                <w:tcPr>
                  <w:tcW w:w="1150" w:type="pct"/>
                  <w:tcBorders>
                    <w:top w:val="nil"/>
                    <w:left w:val="nil"/>
                    <w:bottom w:val="nil"/>
                    <w:right w:val="nil"/>
                  </w:tcBorders>
                  <w:shd w:val="clear" w:color="auto" w:fill="ABC95C"/>
                  <w:vAlign w:val="center"/>
                </w:tcPr>
                <w:p w:rsidR="007D17D0" w:rsidRDefault="007D17D0">
                  <w:pPr>
                    <w:jc w:val="center"/>
                    <w:rPr>
                      <w:rStyle w:val="a4"/>
                      <w:color w:val="0B3893"/>
                    </w:rPr>
                  </w:pPr>
                  <w:r>
                    <w:rPr>
                      <w:rFonts w:ascii="Verdana" w:hAnsi="Verdana"/>
                      <w:sz w:val="16"/>
                      <w:szCs w:val="16"/>
                    </w:rPr>
                    <w:fldChar w:fldCharType="begin"/>
                  </w:r>
                  <w:r>
                    <w:rPr>
                      <w:rFonts w:ascii="Verdana" w:hAnsi="Verdana"/>
                      <w:sz w:val="16"/>
                      <w:szCs w:val="16"/>
                    </w:rPr>
                    <w:instrText xml:space="preserve"> HYPERLINK "javascript://" </w:instrText>
                  </w:r>
                  <w:r>
                    <w:rPr>
                      <w:rFonts w:ascii="Verdana" w:hAnsi="Verdana"/>
                      <w:sz w:val="16"/>
                      <w:szCs w:val="16"/>
                    </w:rPr>
                    <w:fldChar w:fldCharType="separate"/>
                  </w:r>
                </w:p>
                <w:p w:rsidR="007D17D0" w:rsidRDefault="007D17D0">
                  <w:pPr>
                    <w:pStyle w:val="3"/>
                    <w:jc w:val="center"/>
                    <w:rPr>
                      <w:b/>
                      <w:bCs/>
                      <w:color w:val="000000"/>
                    </w:rPr>
                  </w:pPr>
                  <w:r>
                    <w:rPr>
                      <w:rFonts w:ascii="Verdana" w:hAnsi="Verdana"/>
                      <w:b/>
                      <w:bCs/>
                      <w:color w:val="000000"/>
                      <w:sz w:val="16"/>
                      <w:szCs w:val="16"/>
                      <w:u w:val="single"/>
                    </w:rPr>
                    <w:t>SuperBoY</w:t>
                  </w:r>
                </w:p>
                <w:p w:rsidR="007D17D0" w:rsidRDefault="007D17D0">
                  <w:pPr>
                    <w:jc w:val="center"/>
                    <w:rPr>
                      <w:rFonts w:ascii="Verdana" w:hAnsi="Verdana"/>
                      <w:sz w:val="16"/>
                      <w:szCs w:val="16"/>
                    </w:rPr>
                  </w:pPr>
                  <w:r>
                    <w:rPr>
                      <w:rFonts w:ascii="Verdana" w:hAnsi="Verdana"/>
                      <w:sz w:val="16"/>
                      <w:szCs w:val="16"/>
                    </w:rPr>
                    <w:fldChar w:fldCharType="end"/>
                  </w:r>
                </w:p>
              </w:tc>
              <w:tc>
                <w:tcPr>
                  <w:tcW w:w="0" w:type="auto"/>
                  <w:shd w:val="clear" w:color="auto" w:fill="ABC95C"/>
                  <w:vAlign w:val="center"/>
                </w:tcPr>
                <w:p w:rsidR="007D17D0" w:rsidRDefault="007D17D0">
                  <w:pPr>
                    <w:rPr>
                      <w:rFonts w:ascii="Verdana" w:hAnsi="Verdana"/>
                      <w:sz w:val="16"/>
                      <w:szCs w:val="16"/>
                    </w:rPr>
                  </w:pPr>
                  <w:r>
                    <w:rPr>
                      <w:rFonts w:ascii="Verdana" w:hAnsi="Verdana"/>
                      <w:sz w:val="16"/>
                      <w:szCs w:val="16"/>
                    </w:rPr>
                    <w:t>Дата: Понедельник, 23.11.2009, 12:15 | Сообщение #</w:t>
                  </w:r>
                  <w:r>
                    <w:rPr>
                      <w:rStyle w:val="apple-converted-space"/>
                      <w:rFonts w:ascii="Verdana" w:hAnsi="Verdana"/>
                      <w:sz w:val="16"/>
                      <w:szCs w:val="16"/>
                    </w:rPr>
                    <w:t> </w:t>
                  </w:r>
                  <w:bookmarkStart w:id="2" w:name="5949"/>
                  <w:r>
                    <w:rPr>
                      <w:rStyle w:val="a5"/>
                      <w:rFonts w:ascii="Verdana" w:hAnsi="Verdana"/>
                      <w:sz w:val="16"/>
                      <w:szCs w:val="16"/>
                    </w:rPr>
                    <w:fldChar w:fldCharType="begin"/>
                  </w:r>
                  <w:r>
                    <w:rPr>
                      <w:rStyle w:val="a5"/>
                      <w:rFonts w:ascii="Verdana" w:hAnsi="Verdana"/>
                      <w:sz w:val="16"/>
                      <w:szCs w:val="16"/>
                    </w:rPr>
                    <w:instrText xml:space="preserve"> HYPERLINK "javascript://" </w:instrText>
                  </w:r>
                  <w:r>
                    <w:rPr>
                      <w:rStyle w:val="a5"/>
                      <w:rFonts w:ascii="Verdana" w:hAnsi="Verdana"/>
                      <w:sz w:val="16"/>
                      <w:szCs w:val="16"/>
                    </w:rPr>
                    <w:fldChar w:fldCharType="separate"/>
                  </w:r>
                  <w:r>
                    <w:rPr>
                      <w:rStyle w:val="a4"/>
                      <w:rFonts w:ascii="Verdana" w:hAnsi="Verdana"/>
                      <w:b/>
                      <w:bCs/>
                      <w:color w:val="0B3893"/>
                      <w:sz w:val="16"/>
                      <w:szCs w:val="16"/>
                    </w:rPr>
                    <w:t>19</w:t>
                  </w:r>
                  <w:r>
                    <w:rPr>
                      <w:rStyle w:val="a5"/>
                      <w:rFonts w:ascii="Verdana" w:hAnsi="Verdana"/>
                      <w:sz w:val="16"/>
                      <w:szCs w:val="16"/>
                    </w:rPr>
                    <w:fldChar w:fldCharType="end"/>
                  </w:r>
                  <w:bookmarkEnd w:id="2"/>
                </w:p>
              </w:tc>
            </w:tr>
            <w:tr w:rsidR="007D17D0" w:rsidRPr="007D17D0">
              <w:trPr>
                <w:tblCellSpacing w:w="7" w:type="dxa"/>
              </w:trPr>
              <w:tc>
                <w:tcPr>
                  <w:tcW w:w="0" w:type="auto"/>
                  <w:tcBorders>
                    <w:top w:val="nil"/>
                    <w:left w:val="nil"/>
                    <w:bottom w:val="nil"/>
                    <w:right w:val="nil"/>
                  </w:tcBorders>
                  <w:shd w:val="clear" w:color="auto" w:fill="F2F2F2"/>
                  <w:tcMar>
                    <w:top w:w="75" w:type="dxa"/>
                    <w:left w:w="75" w:type="dxa"/>
                    <w:bottom w:w="75" w:type="dxa"/>
                    <w:right w:w="75" w:type="dxa"/>
                  </w:tcMar>
                </w:tcPr>
                <w:tbl>
                  <w:tblPr>
                    <w:tblW w:w="3030" w:type="dxa"/>
                    <w:jc w:val="center"/>
                    <w:tblCellMar>
                      <w:left w:w="0" w:type="dxa"/>
                      <w:right w:w="0" w:type="dxa"/>
                    </w:tblCellMar>
                    <w:tblLook w:val="0000"/>
                  </w:tblPr>
                  <w:tblGrid>
                    <w:gridCol w:w="3030"/>
                  </w:tblGrid>
                  <w:tr w:rsidR="007D17D0">
                    <w:trPr>
                      <w:trHeight w:val="375"/>
                      <w:jc w:val="center"/>
                    </w:trPr>
                    <w:tc>
                      <w:tcPr>
                        <w:tcW w:w="0" w:type="auto"/>
                        <w:vAlign w:val="center"/>
                      </w:tcPr>
                      <w:p w:rsidR="007D17D0" w:rsidRDefault="007D17D0">
                        <w:pPr>
                          <w:rPr>
                            <w:rFonts w:ascii="Verdana" w:hAnsi="Verdana"/>
                            <w:sz w:val="16"/>
                            <w:szCs w:val="16"/>
                          </w:rPr>
                        </w:pPr>
                      </w:p>
                    </w:tc>
                  </w:tr>
                  <w:tr w:rsidR="007D17D0">
                    <w:trPr>
                      <w:jc w:val="center"/>
                    </w:trPr>
                    <w:tc>
                      <w:tcPr>
                        <w:tcW w:w="0" w:type="auto"/>
                        <w:vAlign w:val="center"/>
                      </w:tcPr>
                      <w:p w:rsidR="007D17D0" w:rsidRDefault="00C956B1">
                        <w:pPr>
                          <w:jc w:val="center"/>
                          <w:rPr>
                            <w:rFonts w:ascii="Verdana" w:hAnsi="Verdana"/>
                            <w:sz w:val="16"/>
                            <w:szCs w:val="16"/>
                          </w:rPr>
                        </w:pPr>
                        <w:r>
                          <w:rPr>
                            <w:rFonts w:ascii="Verdana" w:hAnsi="Verdana"/>
                            <w:noProof/>
                            <w:sz w:val="16"/>
                            <w:szCs w:val="16"/>
                          </w:rPr>
                          <w:drawing>
                            <wp:inline distT="0" distB="0" distL="0" distR="0">
                              <wp:extent cx="1524000" cy="1524000"/>
                              <wp:effectExtent l="19050" t="0" r="0" b="0"/>
                              <wp:docPr id="66" name="Рисунок 66" descr="085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085712"/>
                                      <pic:cNvPicPr>
                                        <a:picLocks noChangeAspect="1" noChangeArrowheads="1"/>
                                      </pic:cNvPicPr>
                                    </pic:nvPicPr>
                                    <pic:blipFill>
                                      <a:blip r:embed="rId12" cstate="print"/>
                                      <a:srcRect/>
                                      <a:stretch>
                                        <a:fillRect/>
                                      </a:stretch>
                                    </pic:blipFill>
                                    <pic:spPr bwMode="auto">
                                      <a:xfrm>
                                        <a:off x="0" y="0"/>
                                        <a:ext cx="1524000" cy="1524000"/>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lastRenderedPageBreak/>
                          <w:t>Ishonchga Kirgan</w:t>
                        </w:r>
                      </w:p>
                    </w:tc>
                  </w:tr>
                  <w:tr w:rsidR="007D17D0">
                    <w:trPr>
                      <w:jc w:val="center"/>
                    </w:trPr>
                    <w:tc>
                      <w:tcPr>
                        <w:tcW w:w="0" w:type="auto"/>
                        <w:vAlign w:val="center"/>
                      </w:tcPr>
                      <w:p w:rsidR="007D17D0" w:rsidRDefault="00C956B1" w:rsidP="007D17D0">
                        <w:pPr>
                          <w:jc w:val="center"/>
                          <w:rPr>
                            <w:rFonts w:ascii="Verdana" w:hAnsi="Verdana"/>
                            <w:sz w:val="16"/>
                            <w:szCs w:val="16"/>
                          </w:rPr>
                        </w:pPr>
                        <w:r>
                          <w:rPr>
                            <w:rFonts w:ascii="Verdana" w:hAnsi="Verdana"/>
                            <w:noProof/>
                            <w:sz w:val="16"/>
                            <w:szCs w:val="16"/>
                          </w:rPr>
                          <w:drawing>
                            <wp:inline distT="0" distB="0" distL="0" distR="0">
                              <wp:extent cx="1524000" cy="349885"/>
                              <wp:effectExtent l="19050" t="0" r="0" b="0"/>
                              <wp:docPr id="67" name="Рисунок 67" descr="superm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supermoder"/>
                                      <pic:cNvPicPr>
                                        <a:picLocks noChangeAspect="1" noChangeArrowheads="1"/>
                                      </pic:cNvPicPr>
                                    </pic:nvPicPr>
                                    <pic:blipFill>
                                      <a:blip r:embed="rId13" cstate="print"/>
                                      <a:srcRect/>
                                      <a:stretch>
                                        <a:fillRect/>
                                      </a:stretch>
                                    </pic:blipFill>
                                    <pic:spPr bwMode="auto">
                                      <a:xfrm>
                                        <a:off x="0" y="0"/>
                                        <a:ext cx="1524000" cy="349885"/>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Группа: Super Moder</w:t>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Сообщений:</w:t>
                        </w:r>
                        <w:r>
                          <w:rPr>
                            <w:rStyle w:val="apple-converted-space"/>
                            <w:rFonts w:ascii="Verdana" w:hAnsi="Verdana"/>
                            <w:sz w:val="16"/>
                            <w:szCs w:val="16"/>
                          </w:rPr>
                          <w:t> </w:t>
                        </w:r>
                        <w:r>
                          <w:rPr>
                            <w:rFonts w:ascii="Verdana" w:hAnsi="Verdana"/>
                            <w:sz w:val="16"/>
                            <w:szCs w:val="16"/>
                          </w:rPr>
                          <w:t>24</w:t>
                        </w:r>
                      </w:p>
                    </w:tc>
                  </w:tr>
                  <w:tr w:rsidR="007D17D0">
                    <w:trPr>
                      <w:jc w:val="center"/>
                    </w:trPr>
                    <w:tc>
                      <w:tcPr>
                        <w:tcW w:w="0" w:type="auto"/>
                        <w:vAlign w:val="center"/>
                      </w:tcPr>
                      <w:p w:rsidR="007D17D0" w:rsidRDefault="007D17D0">
                        <w:pPr>
                          <w:jc w:val="center"/>
                          <w:rPr>
                            <w:rFonts w:ascii="Verdana" w:hAnsi="Verdana"/>
                            <w:sz w:val="16"/>
                            <w:szCs w:val="16"/>
                          </w:rPr>
                        </w:pPr>
                        <w:hyperlink r:id="rId18" w:history="1">
                          <w:r>
                            <w:rPr>
                              <w:rStyle w:val="a4"/>
                              <w:rFonts w:ascii="Verdana" w:hAnsi="Verdana"/>
                              <w:color w:val="0B3893"/>
                              <w:sz w:val="16"/>
                              <w:szCs w:val="16"/>
                            </w:rPr>
                            <w:t>« 105 »</w:t>
                          </w:r>
                        </w:hyperlink>
                      </w:p>
                    </w:tc>
                  </w:tr>
                  <w:tr w:rsidR="007D17D0">
                    <w:trPr>
                      <w:jc w:val="center"/>
                    </w:trPr>
                    <w:tc>
                      <w:tcPr>
                        <w:tcW w:w="0" w:type="auto"/>
                        <w:vAlign w:val="center"/>
                      </w:tcPr>
                      <w:p w:rsidR="007D17D0" w:rsidRDefault="007D17D0">
                        <w:pPr>
                          <w:jc w:val="center"/>
                          <w:rPr>
                            <w:rFonts w:ascii="Verdana" w:hAnsi="Verdana"/>
                            <w:sz w:val="16"/>
                            <w:szCs w:val="16"/>
                          </w:rPr>
                        </w:pP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Статус:</w:t>
                        </w:r>
                        <w:r>
                          <w:rPr>
                            <w:rStyle w:val="apple-converted-space"/>
                            <w:rFonts w:ascii="Verdana" w:hAnsi="Verdana"/>
                            <w:sz w:val="16"/>
                            <w:szCs w:val="16"/>
                          </w:rPr>
                          <w:t> </w:t>
                        </w:r>
                        <w:r>
                          <w:rPr>
                            <w:rStyle w:val="statusoffline"/>
                            <w:rFonts w:ascii="Verdana" w:hAnsi="Verdana"/>
                            <w:color w:val="FF0000"/>
                            <w:sz w:val="16"/>
                            <w:szCs w:val="16"/>
                          </w:rPr>
                          <w:t>Saytda Emas</w:t>
                        </w:r>
                      </w:p>
                    </w:tc>
                  </w:tr>
                  <w:tr w:rsidR="007D17D0">
                    <w:trPr>
                      <w:trHeight w:val="450"/>
                      <w:jc w:val="center"/>
                    </w:trPr>
                    <w:tc>
                      <w:tcPr>
                        <w:tcW w:w="0" w:type="auto"/>
                        <w:vAlign w:val="center"/>
                      </w:tcPr>
                      <w:p w:rsidR="007D17D0" w:rsidRDefault="007D17D0">
                        <w:pPr>
                          <w:rPr>
                            <w:rFonts w:ascii="Verdana" w:hAnsi="Verdana"/>
                            <w:sz w:val="16"/>
                            <w:szCs w:val="16"/>
                          </w:rPr>
                        </w:pPr>
                      </w:p>
                    </w:tc>
                  </w:tr>
                </w:tbl>
                <w:p w:rsidR="007D17D0" w:rsidRDefault="007D17D0">
                  <w:pPr>
                    <w:jc w:val="center"/>
                    <w:rPr>
                      <w:rFonts w:ascii="Verdana" w:hAnsi="Verdana"/>
                      <w:sz w:val="16"/>
                      <w:szCs w:val="16"/>
                    </w:rPr>
                  </w:pPr>
                </w:p>
              </w:tc>
              <w:tc>
                <w:tcPr>
                  <w:tcW w:w="0" w:type="auto"/>
                  <w:shd w:val="clear" w:color="auto" w:fill="FFFFFF"/>
                  <w:tcMar>
                    <w:top w:w="75" w:type="dxa"/>
                    <w:left w:w="75" w:type="dxa"/>
                    <w:bottom w:w="75" w:type="dxa"/>
                    <w:right w:w="75" w:type="dxa"/>
                  </w:tcMar>
                </w:tcPr>
                <w:p w:rsidR="007D17D0" w:rsidRPr="007D17D0" w:rsidRDefault="007D17D0">
                  <w:pPr>
                    <w:rPr>
                      <w:rFonts w:ascii="Verdana" w:hAnsi="Verdana"/>
                      <w:sz w:val="16"/>
                      <w:szCs w:val="16"/>
                      <w:lang w:val="en-US"/>
                    </w:rPr>
                  </w:pPr>
                  <w:r>
                    <w:rPr>
                      <w:rFonts w:ascii="Verdana" w:hAnsi="Verdana"/>
                      <w:color w:val="0000FF"/>
                      <w:sz w:val="28"/>
                      <w:szCs w:val="28"/>
                    </w:rPr>
                    <w:lastRenderedPageBreak/>
                    <w:t>Sutli non</w:t>
                  </w:r>
                  <w:r>
                    <w:rPr>
                      <w:rStyle w:val="apple-converted-space"/>
                      <w:rFonts w:ascii="Verdana" w:hAnsi="Verdana"/>
                      <w:color w:val="0000FF"/>
                      <w:sz w:val="28"/>
                      <w:szCs w:val="28"/>
                    </w:rPr>
                    <w:t> </w:t>
                  </w:r>
                  <w:r>
                    <w:rPr>
                      <w:rFonts w:ascii="Verdana" w:hAnsi="Verdana"/>
                      <w:color w:val="0000FF"/>
                      <w:sz w:val="28"/>
                      <w:szCs w:val="28"/>
                    </w:rPr>
                    <w:br/>
                  </w:r>
                  <w:r w:rsidR="00C956B1">
                    <w:rPr>
                      <w:rFonts w:ascii="Verdana" w:hAnsi="Verdana"/>
                      <w:noProof/>
                      <w:color w:val="0000FF"/>
                      <w:sz w:val="28"/>
                      <w:szCs w:val="28"/>
                    </w:rPr>
                    <w:drawing>
                      <wp:inline distT="0" distB="0" distL="0" distR="0">
                        <wp:extent cx="914400" cy="734060"/>
                        <wp:effectExtent l="19050" t="0" r="0" b="0"/>
                        <wp:docPr id="68" name="Рисунок 68" descr="2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2810"/>
                                <pic:cNvPicPr>
                                  <a:picLocks noChangeAspect="1" noChangeArrowheads="1"/>
                                </pic:cNvPicPr>
                              </pic:nvPicPr>
                              <pic:blipFill>
                                <a:blip r:embed="rId19" cstate="print"/>
                                <a:srcRect/>
                                <a:stretch>
                                  <a:fillRect/>
                                </a:stretch>
                              </pic:blipFill>
                              <pic:spPr bwMode="auto">
                                <a:xfrm>
                                  <a:off x="0" y="0"/>
                                  <a:ext cx="914400" cy="734060"/>
                                </a:xfrm>
                                <a:prstGeom prst="rect">
                                  <a:avLst/>
                                </a:prstGeom>
                                <a:noFill/>
                                <a:ln w="9525">
                                  <a:noFill/>
                                  <a:miter lim="800000"/>
                                  <a:headEnd/>
                                  <a:tailEnd/>
                                </a:ln>
                              </pic:spPr>
                            </pic:pic>
                          </a:graphicData>
                        </a:graphic>
                      </wp:inline>
                    </w:drawing>
                  </w:r>
                  <w:r>
                    <w:rPr>
                      <w:rStyle w:val="apple-converted-space"/>
                      <w:rFonts w:ascii="Verdana" w:hAnsi="Verdana"/>
                      <w:color w:val="0000FF"/>
                      <w:sz w:val="28"/>
                      <w:szCs w:val="28"/>
                    </w:rPr>
                    <w:t> </w:t>
                  </w:r>
                  <w:r>
                    <w:rPr>
                      <w:rFonts w:ascii="Verdana" w:hAnsi="Verdana"/>
                      <w:color w:val="0000FF"/>
                      <w:sz w:val="28"/>
                      <w:szCs w:val="28"/>
                    </w:rPr>
                    <w:br/>
                    <w:t xml:space="preserve">Tayorlash usuli xuddi obi non kabi amalga oshiriladi, faqat retseptida xamirga suv o'rniga sut qo'shib qoriladi. </w:t>
                  </w:r>
                  <w:r w:rsidRPr="007D17D0">
                    <w:rPr>
                      <w:rFonts w:ascii="Verdana" w:hAnsi="Verdana"/>
                      <w:color w:val="0000FF"/>
                      <w:sz w:val="28"/>
                      <w:szCs w:val="28"/>
                      <w:lang w:val="en-US"/>
                    </w:rPr>
                    <w:t xml:space="preserve">Achigan sutni </w:t>
                  </w:r>
                  <w:r w:rsidRPr="007D17D0">
                    <w:rPr>
                      <w:rFonts w:ascii="Verdana" w:hAnsi="Verdana"/>
                      <w:color w:val="0000FF"/>
                      <w:sz w:val="28"/>
                      <w:szCs w:val="28"/>
                      <w:lang w:val="en-US"/>
                    </w:rPr>
                    <w:lastRenderedPageBreak/>
                    <w:t>ishlatsa ham bo'ladi, qattiq zardobida xamir qorish ham yaxshi natija beradi.</w:t>
                  </w:r>
                  <w:r w:rsidRPr="007D17D0">
                    <w:rPr>
                      <w:rStyle w:val="apple-converted-space"/>
                      <w:rFonts w:ascii="Verdana" w:hAnsi="Verdana"/>
                      <w:color w:val="0000FF"/>
                      <w:sz w:val="28"/>
                      <w:szCs w:val="28"/>
                      <w:lang w:val="en-US"/>
                    </w:rPr>
                    <w:t> </w:t>
                  </w:r>
                  <w:r w:rsidRPr="007D17D0">
                    <w:rPr>
                      <w:rFonts w:ascii="Verdana" w:hAnsi="Verdana"/>
                      <w:color w:val="0000FF"/>
                      <w:sz w:val="28"/>
                      <w:szCs w:val="28"/>
                      <w:lang w:val="en-US"/>
                    </w:rPr>
                    <w:br/>
                    <w:t xml:space="preserve">Masalliq: </w:t>
                  </w:r>
                  <w:smartTag w:uri="urn:schemas-microsoft-com:office:smarttags" w:element="metricconverter">
                    <w:smartTagPr>
                      <w:attr w:name="ProductID" w:val="1 kg"/>
                    </w:smartTagPr>
                    <w:r w:rsidRPr="007D17D0">
                      <w:rPr>
                        <w:rFonts w:ascii="Verdana" w:hAnsi="Verdana"/>
                        <w:color w:val="0000FF"/>
                        <w:sz w:val="28"/>
                        <w:szCs w:val="28"/>
                        <w:lang w:val="en-US"/>
                      </w:rPr>
                      <w:t>1 kg</w:t>
                    </w:r>
                  </w:smartTag>
                  <w:r w:rsidRPr="007D17D0">
                    <w:rPr>
                      <w:rFonts w:ascii="Verdana" w:hAnsi="Verdana"/>
                      <w:color w:val="0000FF"/>
                      <w:sz w:val="28"/>
                      <w:szCs w:val="28"/>
                      <w:lang w:val="en-US"/>
                    </w:rPr>
                    <w:t xml:space="preserve"> un, 40 gr xamirturush, 2 stakan iliq sut, 1,5 choy qoshiqida tuz kerak bo'ladi.</w:t>
                  </w:r>
                  <w:r w:rsidRPr="007D17D0">
                    <w:rPr>
                      <w:rStyle w:val="apple-converted-space"/>
                      <w:rFonts w:ascii="Verdana" w:hAnsi="Verdana"/>
                      <w:sz w:val="16"/>
                      <w:szCs w:val="16"/>
                      <w:lang w:val="en-US"/>
                    </w:rPr>
                    <w:t> </w:t>
                  </w:r>
                </w:p>
                <w:p w:rsidR="007D17D0" w:rsidRDefault="007D17D0">
                  <w:pPr>
                    <w:spacing w:before="300"/>
                    <w:rPr>
                      <w:rFonts w:ascii="Verdana" w:hAnsi="Verdana"/>
                      <w:sz w:val="16"/>
                      <w:szCs w:val="16"/>
                    </w:rPr>
                  </w:pPr>
                  <w:r>
                    <w:rPr>
                      <w:rFonts w:ascii="Verdana" w:hAnsi="Verdana"/>
                      <w:sz w:val="16"/>
                      <w:szCs w:val="16"/>
                    </w:rPr>
                    <w:pict>
                      <v:rect id="_x0000_i1028" style="width:112.5pt;height:.75pt" o:hrpct="0" o:hrstd="t" o:hrnoshade="t" o:hr="t" fillcolor="#787878" stroked="f"/>
                    </w:pict>
                  </w:r>
                </w:p>
                <w:p w:rsidR="007D17D0" w:rsidRPr="007D17D0" w:rsidRDefault="00C956B1">
                  <w:pPr>
                    <w:spacing w:before="300"/>
                    <w:rPr>
                      <w:rFonts w:ascii="Verdana" w:hAnsi="Verdana"/>
                      <w:sz w:val="16"/>
                      <w:szCs w:val="16"/>
                      <w:lang w:val="en-US"/>
                    </w:rPr>
                  </w:pPr>
                  <w:r>
                    <w:rPr>
                      <w:rFonts w:ascii="Verdana" w:hAnsi="Verdana"/>
                      <w:noProof/>
                      <w:color w:val="0B3893"/>
                      <w:sz w:val="14"/>
                      <w:szCs w:val="14"/>
                    </w:rPr>
                    <w:drawing>
                      <wp:inline distT="0" distB="0" distL="0" distR="0">
                        <wp:extent cx="2698115" cy="586740"/>
                        <wp:effectExtent l="19050" t="0" r="6985" b="0"/>
                        <wp:docPr id="69" name="Рисунок 69" descr="3781c321c6">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3781c321c6"/>
                                <pic:cNvPicPr>
                                  <a:picLocks noChangeAspect="1" noChangeArrowheads="1"/>
                                </pic:cNvPicPr>
                              </pic:nvPicPr>
                              <pic:blipFill>
                                <a:blip r:embed="rId7" cstate="print"/>
                                <a:srcRect/>
                                <a:stretch>
                                  <a:fillRect/>
                                </a:stretch>
                              </pic:blipFill>
                              <pic:spPr bwMode="auto">
                                <a:xfrm>
                                  <a:off x="0" y="0"/>
                                  <a:ext cx="2698115" cy="586740"/>
                                </a:xfrm>
                                <a:prstGeom prst="rect">
                                  <a:avLst/>
                                </a:prstGeom>
                                <a:noFill/>
                                <a:ln w="9525">
                                  <a:noFill/>
                                  <a:miter lim="800000"/>
                                  <a:headEnd/>
                                  <a:tailEnd/>
                                </a:ln>
                              </pic:spPr>
                            </pic:pic>
                          </a:graphicData>
                        </a:graphic>
                      </wp:inline>
                    </w:drawing>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Do'st istasang Alloh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Ulfat istasang Qur'on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Mol istasang Qano'at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Dushman istasang Nafs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Nasihat istasang O'lim yetar</w:t>
                  </w:r>
                </w:p>
              </w:tc>
            </w:tr>
            <w:tr w:rsidR="007D17D0">
              <w:trPr>
                <w:trHeight w:val="300"/>
                <w:tblCellSpacing w:w="7" w:type="dxa"/>
              </w:trPr>
              <w:tc>
                <w:tcPr>
                  <w:tcW w:w="0" w:type="auto"/>
                  <w:tcBorders>
                    <w:top w:val="nil"/>
                    <w:left w:val="nil"/>
                    <w:bottom w:val="nil"/>
                    <w:right w:val="nil"/>
                  </w:tcBorders>
                  <w:shd w:val="clear" w:color="auto" w:fill="E0E0E0"/>
                  <w:vAlign w:val="center"/>
                </w:tcPr>
                <w:p w:rsidR="007D17D0" w:rsidRPr="007D17D0" w:rsidRDefault="007D17D0">
                  <w:pPr>
                    <w:spacing w:before="300"/>
                    <w:jc w:val="center"/>
                    <w:rPr>
                      <w:rFonts w:ascii="Verdana" w:hAnsi="Verdana"/>
                      <w:sz w:val="16"/>
                      <w:szCs w:val="16"/>
                      <w:lang w:val="en-US"/>
                    </w:rPr>
                  </w:pPr>
                </w:p>
              </w:tc>
              <w:tc>
                <w:tcPr>
                  <w:tcW w:w="0" w:type="auto"/>
                  <w:shd w:val="clear" w:color="auto" w:fill="E0E0E0"/>
                  <w:vAlign w:val="center"/>
                </w:tcPr>
                <w:tbl>
                  <w:tblPr>
                    <w:tblW w:w="5000" w:type="pct"/>
                    <w:tblCellSpacing w:w="0" w:type="dxa"/>
                    <w:tblCellMar>
                      <w:left w:w="0" w:type="dxa"/>
                      <w:right w:w="0" w:type="dxa"/>
                    </w:tblCellMar>
                    <w:tblLook w:val="0000"/>
                  </w:tblPr>
                  <w:tblGrid>
                    <w:gridCol w:w="3741"/>
                    <w:gridCol w:w="2053"/>
                    <w:gridCol w:w="279"/>
                  </w:tblGrid>
                  <w:tr w:rsidR="007D17D0">
                    <w:trPr>
                      <w:tblCellSpacing w:w="0" w:type="dxa"/>
                    </w:trPr>
                    <w:tc>
                      <w:tcPr>
                        <w:tcW w:w="0" w:type="auto"/>
                        <w:vAlign w:val="center"/>
                      </w:tcPr>
                      <w:p w:rsidR="007D17D0" w:rsidRDefault="00C956B1">
                        <w:pPr>
                          <w:rPr>
                            <w:rFonts w:ascii="Verdana" w:hAnsi="Verdana"/>
                            <w:sz w:val="16"/>
                            <w:szCs w:val="16"/>
                          </w:rPr>
                        </w:pPr>
                        <w:r>
                          <w:rPr>
                            <w:rFonts w:ascii="Verdana" w:hAnsi="Verdana"/>
                            <w:noProof/>
                            <w:color w:val="0B3893"/>
                            <w:sz w:val="16"/>
                            <w:szCs w:val="16"/>
                          </w:rPr>
                          <w:drawing>
                            <wp:inline distT="0" distB="0" distL="0" distR="0">
                              <wp:extent cx="248285" cy="180340"/>
                              <wp:effectExtent l="19050" t="0" r="0" b="0"/>
                              <wp:docPr id="70" name="Рисунок 70" descr="p_profil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descr="p_profile"/>
                                      <pic:cNvPicPr>
                                        <a:picLocks noChangeAspect="1" noChangeArrowheads="1"/>
                                      </pic:cNvPicPr>
                                    </pic:nvPicPr>
                                    <pic:blipFill>
                                      <a:blip r:embed="rId9" cstate="print"/>
                                      <a:srcRect/>
                                      <a:stretch>
                                        <a:fillRect/>
                                      </a:stretch>
                                    </pic:blipFill>
                                    <pic:spPr bwMode="auto">
                                      <a:xfrm>
                                        <a:off x="0" y="0"/>
                                        <a:ext cx="248285" cy="180340"/>
                                      </a:xfrm>
                                      <a:prstGeom prst="rect">
                                        <a:avLst/>
                                      </a:prstGeom>
                                      <a:noFill/>
                                      <a:ln w="9525">
                                        <a:noFill/>
                                        <a:miter lim="800000"/>
                                        <a:headEnd/>
                                        <a:tailEnd/>
                                      </a:ln>
                                    </pic:spPr>
                                  </pic:pic>
                                </a:graphicData>
                              </a:graphic>
                            </wp:inline>
                          </w:drawing>
                        </w:r>
                      </w:p>
                    </w:tc>
                    <w:tc>
                      <w:tcPr>
                        <w:tcW w:w="0" w:type="auto"/>
                        <w:tcMar>
                          <w:top w:w="0" w:type="dxa"/>
                          <w:left w:w="0" w:type="dxa"/>
                          <w:bottom w:w="0" w:type="dxa"/>
                          <w:right w:w="225" w:type="dxa"/>
                        </w:tcMar>
                        <w:vAlign w:val="center"/>
                      </w:tcPr>
                      <w:p w:rsidR="007D17D0" w:rsidRDefault="007D17D0">
                        <w:pPr>
                          <w:jc w:val="right"/>
                          <w:rPr>
                            <w:rFonts w:ascii="Verdana" w:hAnsi="Verdana"/>
                            <w:sz w:val="16"/>
                            <w:szCs w:val="16"/>
                          </w:rPr>
                        </w:pPr>
                      </w:p>
                    </w:tc>
                    <w:tc>
                      <w:tcPr>
                        <w:tcW w:w="100" w:type="pct"/>
                        <w:noWrap/>
                        <w:vAlign w:val="center"/>
                      </w:tcPr>
                      <w:p w:rsidR="007D17D0" w:rsidRDefault="00C956B1">
                        <w:pPr>
                          <w:jc w:val="right"/>
                          <w:rPr>
                            <w:rFonts w:ascii="Verdana" w:hAnsi="Verdana"/>
                            <w:sz w:val="16"/>
                            <w:szCs w:val="16"/>
                          </w:rPr>
                        </w:pPr>
                        <w:r>
                          <w:rPr>
                            <w:rFonts w:ascii="Verdana" w:hAnsi="Verdana"/>
                            <w:noProof/>
                            <w:color w:val="0B3893"/>
                            <w:sz w:val="16"/>
                            <w:szCs w:val="16"/>
                          </w:rPr>
                          <w:drawing>
                            <wp:inline distT="0" distB="0" distL="0" distR="0">
                              <wp:extent cx="158115" cy="180340"/>
                              <wp:effectExtent l="19050" t="0" r="0" b="0"/>
                              <wp:docPr id="71" name="Рисунок 71" descr="p_u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descr="p_up"/>
                                      <pic:cNvPicPr>
                                        <a:picLocks noChangeAspect="1" noChangeArrowheads="1"/>
                                      </pic:cNvPicPr>
                                    </pic:nvPicPr>
                                    <pic:blipFill>
                                      <a:blip r:embed="rId11" cstate="print"/>
                                      <a:srcRect/>
                                      <a:stretch>
                                        <a:fillRect/>
                                      </a:stretch>
                                    </pic:blipFill>
                                    <pic:spPr bwMode="auto">
                                      <a:xfrm>
                                        <a:off x="0" y="0"/>
                                        <a:ext cx="158115" cy="180340"/>
                                      </a:xfrm>
                                      <a:prstGeom prst="rect">
                                        <a:avLst/>
                                      </a:prstGeom>
                                      <a:noFill/>
                                      <a:ln w="9525">
                                        <a:noFill/>
                                        <a:miter lim="800000"/>
                                        <a:headEnd/>
                                        <a:tailEnd/>
                                      </a:ln>
                                    </pic:spPr>
                                  </pic:pic>
                                </a:graphicData>
                              </a:graphic>
                            </wp:inline>
                          </w:drawing>
                        </w:r>
                      </w:p>
                    </w:tc>
                  </w:tr>
                </w:tbl>
                <w:p w:rsidR="007D17D0" w:rsidRDefault="007D17D0">
                  <w:pPr>
                    <w:spacing w:before="300"/>
                    <w:rPr>
                      <w:rFonts w:ascii="Verdana" w:hAnsi="Verdana"/>
                      <w:sz w:val="16"/>
                      <w:szCs w:val="16"/>
                    </w:rPr>
                  </w:pPr>
                </w:p>
              </w:tc>
            </w:tr>
          </w:tbl>
          <w:p w:rsidR="007D17D0" w:rsidRDefault="007D17D0">
            <w:pPr>
              <w:rPr>
                <w:rFonts w:ascii="Verdana" w:hAnsi="Verdana"/>
                <w:sz w:val="16"/>
                <w:szCs w:val="16"/>
              </w:rPr>
            </w:pPr>
          </w:p>
        </w:tc>
      </w:tr>
      <w:tr w:rsidR="007D17D0">
        <w:trPr>
          <w:trHeight w:val="45"/>
          <w:tblCellSpacing w:w="7" w:type="dxa"/>
        </w:trPr>
        <w:tc>
          <w:tcPr>
            <w:tcW w:w="0" w:type="auto"/>
            <w:shd w:val="clear" w:color="auto" w:fill="016CAC"/>
            <w:vAlign w:val="center"/>
          </w:tcPr>
          <w:p w:rsidR="007D17D0" w:rsidRDefault="007D17D0">
            <w:pPr>
              <w:rPr>
                <w:rFonts w:ascii="Verdana" w:hAnsi="Verdana"/>
                <w:sz w:val="4"/>
                <w:szCs w:val="16"/>
              </w:rPr>
            </w:pPr>
          </w:p>
        </w:tc>
      </w:tr>
      <w:tr w:rsidR="007D17D0">
        <w:trPr>
          <w:tblCellSpacing w:w="7" w:type="dxa"/>
        </w:trPr>
        <w:tc>
          <w:tcPr>
            <w:tcW w:w="0" w:type="auto"/>
            <w:shd w:val="clear" w:color="auto" w:fill="F1F2F3"/>
            <w:vAlign w:val="center"/>
          </w:tcPr>
          <w:tbl>
            <w:tblPr>
              <w:tblW w:w="5000" w:type="pct"/>
              <w:tblCellSpacing w:w="7" w:type="dxa"/>
              <w:tblCellMar>
                <w:top w:w="30" w:type="dxa"/>
                <w:left w:w="30" w:type="dxa"/>
                <w:bottom w:w="30" w:type="dxa"/>
                <w:right w:w="30" w:type="dxa"/>
              </w:tblCellMar>
              <w:tblLook w:val="0000"/>
            </w:tblPr>
            <w:tblGrid>
              <w:gridCol w:w="3201"/>
              <w:gridCol w:w="6154"/>
            </w:tblGrid>
            <w:tr w:rsidR="007D17D0">
              <w:trPr>
                <w:tblCellSpacing w:w="7" w:type="dxa"/>
              </w:trPr>
              <w:tc>
                <w:tcPr>
                  <w:tcW w:w="1150" w:type="pct"/>
                  <w:tcBorders>
                    <w:top w:val="nil"/>
                    <w:left w:val="nil"/>
                    <w:bottom w:val="nil"/>
                    <w:right w:val="nil"/>
                  </w:tcBorders>
                  <w:shd w:val="clear" w:color="auto" w:fill="ABC95C"/>
                  <w:vAlign w:val="center"/>
                </w:tcPr>
                <w:p w:rsidR="007D17D0" w:rsidRDefault="007D17D0">
                  <w:pPr>
                    <w:jc w:val="center"/>
                    <w:rPr>
                      <w:rStyle w:val="a4"/>
                      <w:color w:val="0B3893"/>
                    </w:rPr>
                  </w:pPr>
                  <w:r>
                    <w:rPr>
                      <w:rFonts w:ascii="Verdana" w:hAnsi="Verdana"/>
                      <w:sz w:val="16"/>
                      <w:szCs w:val="16"/>
                    </w:rPr>
                    <w:fldChar w:fldCharType="begin"/>
                  </w:r>
                  <w:r>
                    <w:rPr>
                      <w:rFonts w:ascii="Verdana" w:hAnsi="Verdana"/>
                      <w:sz w:val="16"/>
                      <w:szCs w:val="16"/>
                    </w:rPr>
                    <w:instrText xml:space="preserve"> HYPERLINK "javascript://" </w:instrText>
                  </w:r>
                  <w:r>
                    <w:rPr>
                      <w:rFonts w:ascii="Verdana" w:hAnsi="Verdana"/>
                      <w:sz w:val="16"/>
                      <w:szCs w:val="16"/>
                    </w:rPr>
                    <w:fldChar w:fldCharType="separate"/>
                  </w:r>
                </w:p>
                <w:p w:rsidR="007D17D0" w:rsidRDefault="007D17D0">
                  <w:pPr>
                    <w:pStyle w:val="3"/>
                    <w:jc w:val="center"/>
                    <w:rPr>
                      <w:b/>
                      <w:bCs/>
                      <w:color w:val="000000"/>
                    </w:rPr>
                  </w:pPr>
                  <w:r>
                    <w:rPr>
                      <w:rFonts w:ascii="Verdana" w:hAnsi="Verdana"/>
                      <w:b/>
                      <w:bCs/>
                      <w:color w:val="000000"/>
                      <w:sz w:val="16"/>
                      <w:szCs w:val="16"/>
                      <w:u w:val="single"/>
                    </w:rPr>
                    <w:t>SuperBoY</w:t>
                  </w:r>
                </w:p>
                <w:p w:rsidR="007D17D0" w:rsidRDefault="007D17D0">
                  <w:pPr>
                    <w:jc w:val="center"/>
                    <w:rPr>
                      <w:rFonts w:ascii="Verdana" w:hAnsi="Verdana"/>
                      <w:sz w:val="16"/>
                      <w:szCs w:val="16"/>
                    </w:rPr>
                  </w:pPr>
                  <w:r>
                    <w:rPr>
                      <w:rFonts w:ascii="Verdana" w:hAnsi="Verdana"/>
                      <w:sz w:val="16"/>
                      <w:szCs w:val="16"/>
                    </w:rPr>
                    <w:fldChar w:fldCharType="end"/>
                  </w:r>
                </w:p>
              </w:tc>
              <w:tc>
                <w:tcPr>
                  <w:tcW w:w="0" w:type="auto"/>
                  <w:shd w:val="clear" w:color="auto" w:fill="ABC95C"/>
                  <w:vAlign w:val="center"/>
                </w:tcPr>
                <w:p w:rsidR="007D17D0" w:rsidRDefault="007D17D0">
                  <w:pPr>
                    <w:rPr>
                      <w:rFonts w:ascii="Verdana" w:hAnsi="Verdana"/>
                      <w:sz w:val="16"/>
                      <w:szCs w:val="16"/>
                    </w:rPr>
                  </w:pPr>
                  <w:r>
                    <w:rPr>
                      <w:rFonts w:ascii="Verdana" w:hAnsi="Verdana"/>
                      <w:sz w:val="16"/>
                      <w:szCs w:val="16"/>
                    </w:rPr>
                    <w:t>Дата: Понедельник, 23.11.2009, 12:18 | Сообщение #</w:t>
                  </w:r>
                  <w:r>
                    <w:rPr>
                      <w:rStyle w:val="apple-converted-space"/>
                      <w:rFonts w:ascii="Verdana" w:hAnsi="Verdana"/>
                      <w:sz w:val="16"/>
                      <w:szCs w:val="16"/>
                    </w:rPr>
                    <w:t> </w:t>
                  </w:r>
                  <w:bookmarkStart w:id="3" w:name="5950"/>
                  <w:r>
                    <w:rPr>
                      <w:rStyle w:val="a5"/>
                      <w:rFonts w:ascii="Verdana" w:hAnsi="Verdana"/>
                      <w:sz w:val="16"/>
                      <w:szCs w:val="16"/>
                    </w:rPr>
                    <w:fldChar w:fldCharType="begin"/>
                  </w:r>
                  <w:r>
                    <w:rPr>
                      <w:rStyle w:val="a5"/>
                      <w:rFonts w:ascii="Verdana" w:hAnsi="Verdana"/>
                      <w:sz w:val="16"/>
                      <w:szCs w:val="16"/>
                    </w:rPr>
                    <w:instrText xml:space="preserve"> HYPERLINK "javascript://" </w:instrText>
                  </w:r>
                  <w:r>
                    <w:rPr>
                      <w:rStyle w:val="a5"/>
                      <w:rFonts w:ascii="Verdana" w:hAnsi="Verdana"/>
                      <w:sz w:val="16"/>
                      <w:szCs w:val="16"/>
                    </w:rPr>
                    <w:fldChar w:fldCharType="separate"/>
                  </w:r>
                  <w:r>
                    <w:rPr>
                      <w:rStyle w:val="a4"/>
                      <w:rFonts w:ascii="Verdana" w:hAnsi="Verdana"/>
                      <w:b/>
                      <w:bCs/>
                      <w:color w:val="0B3893"/>
                      <w:sz w:val="16"/>
                      <w:szCs w:val="16"/>
                    </w:rPr>
                    <w:t>20</w:t>
                  </w:r>
                  <w:r>
                    <w:rPr>
                      <w:rStyle w:val="a5"/>
                      <w:rFonts w:ascii="Verdana" w:hAnsi="Verdana"/>
                      <w:sz w:val="16"/>
                      <w:szCs w:val="16"/>
                    </w:rPr>
                    <w:fldChar w:fldCharType="end"/>
                  </w:r>
                  <w:bookmarkEnd w:id="3"/>
                </w:p>
              </w:tc>
            </w:tr>
            <w:tr w:rsidR="007D17D0" w:rsidRPr="007D17D0">
              <w:trPr>
                <w:tblCellSpacing w:w="7" w:type="dxa"/>
              </w:trPr>
              <w:tc>
                <w:tcPr>
                  <w:tcW w:w="0" w:type="auto"/>
                  <w:tcBorders>
                    <w:top w:val="nil"/>
                    <w:left w:val="nil"/>
                    <w:bottom w:val="nil"/>
                    <w:right w:val="nil"/>
                  </w:tcBorders>
                  <w:shd w:val="clear" w:color="auto" w:fill="F2F2F2"/>
                  <w:tcMar>
                    <w:top w:w="75" w:type="dxa"/>
                    <w:left w:w="75" w:type="dxa"/>
                    <w:bottom w:w="75" w:type="dxa"/>
                    <w:right w:w="75" w:type="dxa"/>
                  </w:tcMar>
                </w:tcPr>
                <w:tbl>
                  <w:tblPr>
                    <w:tblW w:w="3030" w:type="dxa"/>
                    <w:jc w:val="center"/>
                    <w:tblCellMar>
                      <w:left w:w="0" w:type="dxa"/>
                      <w:right w:w="0" w:type="dxa"/>
                    </w:tblCellMar>
                    <w:tblLook w:val="0000"/>
                  </w:tblPr>
                  <w:tblGrid>
                    <w:gridCol w:w="3030"/>
                  </w:tblGrid>
                  <w:tr w:rsidR="007D17D0">
                    <w:trPr>
                      <w:trHeight w:val="375"/>
                      <w:jc w:val="center"/>
                    </w:trPr>
                    <w:tc>
                      <w:tcPr>
                        <w:tcW w:w="0" w:type="auto"/>
                        <w:vAlign w:val="center"/>
                      </w:tcPr>
                      <w:p w:rsidR="007D17D0" w:rsidRDefault="007D17D0">
                        <w:pPr>
                          <w:rPr>
                            <w:rFonts w:ascii="Verdana" w:hAnsi="Verdana"/>
                            <w:sz w:val="16"/>
                            <w:szCs w:val="16"/>
                          </w:rPr>
                        </w:pPr>
                      </w:p>
                    </w:tc>
                  </w:tr>
                  <w:tr w:rsidR="007D17D0">
                    <w:trPr>
                      <w:jc w:val="center"/>
                    </w:trPr>
                    <w:tc>
                      <w:tcPr>
                        <w:tcW w:w="0" w:type="auto"/>
                        <w:vAlign w:val="center"/>
                      </w:tcPr>
                      <w:p w:rsidR="007D17D0" w:rsidRDefault="00C956B1">
                        <w:pPr>
                          <w:jc w:val="center"/>
                          <w:rPr>
                            <w:rFonts w:ascii="Verdana" w:hAnsi="Verdana"/>
                            <w:sz w:val="16"/>
                            <w:szCs w:val="16"/>
                          </w:rPr>
                        </w:pPr>
                        <w:r>
                          <w:rPr>
                            <w:rFonts w:ascii="Verdana" w:hAnsi="Verdana"/>
                            <w:noProof/>
                            <w:sz w:val="16"/>
                            <w:szCs w:val="16"/>
                          </w:rPr>
                          <w:drawing>
                            <wp:inline distT="0" distB="0" distL="0" distR="0">
                              <wp:extent cx="1524000" cy="1524000"/>
                              <wp:effectExtent l="19050" t="0" r="0" b="0"/>
                              <wp:docPr id="72" name="Рисунок 72" descr="085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descr="085712"/>
                                      <pic:cNvPicPr>
                                        <a:picLocks noChangeAspect="1" noChangeArrowheads="1"/>
                                      </pic:cNvPicPr>
                                    </pic:nvPicPr>
                                    <pic:blipFill>
                                      <a:blip r:embed="rId12" cstate="print"/>
                                      <a:srcRect/>
                                      <a:stretch>
                                        <a:fillRect/>
                                      </a:stretch>
                                    </pic:blipFill>
                                    <pic:spPr bwMode="auto">
                                      <a:xfrm>
                                        <a:off x="0" y="0"/>
                                        <a:ext cx="1524000" cy="1524000"/>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Ishonchga Kirgan</w:t>
                        </w:r>
                      </w:p>
                    </w:tc>
                  </w:tr>
                  <w:tr w:rsidR="007D17D0">
                    <w:trPr>
                      <w:jc w:val="center"/>
                    </w:trPr>
                    <w:tc>
                      <w:tcPr>
                        <w:tcW w:w="0" w:type="auto"/>
                        <w:vAlign w:val="center"/>
                      </w:tcPr>
                      <w:p w:rsidR="007D17D0" w:rsidRDefault="00C956B1" w:rsidP="007D17D0">
                        <w:pPr>
                          <w:jc w:val="center"/>
                          <w:rPr>
                            <w:rFonts w:ascii="Verdana" w:hAnsi="Verdana"/>
                            <w:sz w:val="16"/>
                            <w:szCs w:val="16"/>
                          </w:rPr>
                        </w:pPr>
                        <w:r>
                          <w:rPr>
                            <w:rFonts w:ascii="Verdana" w:hAnsi="Verdana"/>
                            <w:noProof/>
                            <w:sz w:val="16"/>
                            <w:szCs w:val="16"/>
                          </w:rPr>
                          <w:drawing>
                            <wp:inline distT="0" distB="0" distL="0" distR="0">
                              <wp:extent cx="1524000" cy="349885"/>
                              <wp:effectExtent l="19050" t="0" r="0" b="0"/>
                              <wp:docPr id="73" name="Рисунок 73" descr="superm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descr="supermoder"/>
                                      <pic:cNvPicPr>
                                        <a:picLocks noChangeAspect="1" noChangeArrowheads="1"/>
                                      </pic:cNvPicPr>
                                    </pic:nvPicPr>
                                    <pic:blipFill>
                                      <a:blip r:embed="rId13" cstate="print"/>
                                      <a:srcRect/>
                                      <a:stretch>
                                        <a:fillRect/>
                                      </a:stretch>
                                    </pic:blipFill>
                                    <pic:spPr bwMode="auto">
                                      <a:xfrm>
                                        <a:off x="0" y="0"/>
                                        <a:ext cx="1524000" cy="349885"/>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Группа: Super Moder</w:t>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Сообщений:</w:t>
                        </w:r>
                        <w:r>
                          <w:rPr>
                            <w:rStyle w:val="apple-converted-space"/>
                            <w:rFonts w:ascii="Verdana" w:hAnsi="Verdana"/>
                            <w:sz w:val="16"/>
                            <w:szCs w:val="16"/>
                          </w:rPr>
                          <w:t> </w:t>
                        </w:r>
                        <w:r>
                          <w:rPr>
                            <w:rFonts w:ascii="Verdana" w:hAnsi="Verdana"/>
                            <w:sz w:val="16"/>
                            <w:szCs w:val="16"/>
                          </w:rPr>
                          <w:t>24</w:t>
                        </w:r>
                      </w:p>
                    </w:tc>
                  </w:tr>
                  <w:tr w:rsidR="007D17D0">
                    <w:trPr>
                      <w:jc w:val="center"/>
                    </w:trPr>
                    <w:tc>
                      <w:tcPr>
                        <w:tcW w:w="0" w:type="auto"/>
                        <w:vAlign w:val="center"/>
                      </w:tcPr>
                      <w:p w:rsidR="007D17D0" w:rsidRDefault="007D17D0">
                        <w:pPr>
                          <w:jc w:val="center"/>
                          <w:rPr>
                            <w:rFonts w:ascii="Verdana" w:hAnsi="Verdana"/>
                            <w:sz w:val="16"/>
                            <w:szCs w:val="16"/>
                          </w:rPr>
                        </w:pPr>
                        <w:hyperlink r:id="rId20" w:history="1">
                          <w:r>
                            <w:rPr>
                              <w:rStyle w:val="a4"/>
                              <w:rFonts w:ascii="Verdana" w:hAnsi="Verdana"/>
                              <w:color w:val="0B3893"/>
                              <w:sz w:val="16"/>
                              <w:szCs w:val="16"/>
                            </w:rPr>
                            <w:t>« 105 »</w:t>
                          </w:r>
                        </w:hyperlink>
                      </w:p>
                    </w:tc>
                  </w:tr>
                  <w:tr w:rsidR="007D17D0">
                    <w:trPr>
                      <w:jc w:val="center"/>
                    </w:trPr>
                    <w:tc>
                      <w:tcPr>
                        <w:tcW w:w="0" w:type="auto"/>
                        <w:vAlign w:val="center"/>
                      </w:tcPr>
                      <w:p w:rsidR="007D17D0" w:rsidRDefault="007D17D0">
                        <w:pPr>
                          <w:jc w:val="center"/>
                          <w:rPr>
                            <w:rFonts w:ascii="Verdana" w:hAnsi="Verdana"/>
                            <w:sz w:val="16"/>
                            <w:szCs w:val="16"/>
                          </w:rPr>
                        </w:pP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Статус:</w:t>
                        </w:r>
                        <w:r>
                          <w:rPr>
                            <w:rStyle w:val="apple-converted-space"/>
                            <w:rFonts w:ascii="Verdana" w:hAnsi="Verdana"/>
                            <w:sz w:val="16"/>
                            <w:szCs w:val="16"/>
                          </w:rPr>
                          <w:t> </w:t>
                        </w:r>
                        <w:r>
                          <w:rPr>
                            <w:rStyle w:val="statusoffline"/>
                            <w:rFonts w:ascii="Verdana" w:hAnsi="Verdana"/>
                            <w:color w:val="FF0000"/>
                            <w:sz w:val="16"/>
                            <w:szCs w:val="16"/>
                          </w:rPr>
                          <w:t>Saytda Emas</w:t>
                        </w:r>
                      </w:p>
                    </w:tc>
                  </w:tr>
                  <w:tr w:rsidR="007D17D0">
                    <w:trPr>
                      <w:trHeight w:val="450"/>
                      <w:jc w:val="center"/>
                    </w:trPr>
                    <w:tc>
                      <w:tcPr>
                        <w:tcW w:w="0" w:type="auto"/>
                        <w:vAlign w:val="center"/>
                      </w:tcPr>
                      <w:p w:rsidR="007D17D0" w:rsidRDefault="007D17D0">
                        <w:pPr>
                          <w:rPr>
                            <w:rFonts w:ascii="Verdana" w:hAnsi="Verdana"/>
                            <w:sz w:val="16"/>
                            <w:szCs w:val="16"/>
                          </w:rPr>
                        </w:pPr>
                      </w:p>
                    </w:tc>
                  </w:tr>
                </w:tbl>
                <w:p w:rsidR="007D17D0" w:rsidRDefault="007D17D0">
                  <w:pPr>
                    <w:jc w:val="center"/>
                    <w:rPr>
                      <w:rFonts w:ascii="Verdana" w:hAnsi="Verdana"/>
                      <w:sz w:val="16"/>
                      <w:szCs w:val="16"/>
                    </w:rPr>
                  </w:pPr>
                </w:p>
              </w:tc>
              <w:tc>
                <w:tcPr>
                  <w:tcW w:w="0" w:type="auto"/>
                  <w:shd w:val="clear" w:color="auto" w:fill="FFFFFF"/>
                  <w:tcMar>
                    <w:top w:w="75" w:type="dxa"/>
                    <w:left w:w="75" w:type="dxa"/>
                    <w:bottom w:w="75" w:type="dxa"/>
                    <w:right w:w="75" w:type="dxa"/>
                  </w:tcMar>
                </w:tcPr>
                <w:p w:rsidR="007D17D0" w:rsidRPr="007D17D0" w:rsidRDefault="007D17D0">
                  <w:pPr>
                    <w:rPr>
                      <w:rFonts w:ascii="Verdana" w:hAnsi="Verdana"/>
                      <w:sz w:val="16"/>
                      <w:szCs w:val="16"/>
                      <w:lang w:val="en-US"/>
                    </w:rPr>
                  </w:pPr>
                  <w:r>
                    <w:rPr>
                      <w:rFonts w:ascii="Verdana" w:hAnsi="Verdana"/>
                      <w:color w:val="FF0000"/>
                      <w:sz w:val="28"/>
                      <w:szCs w:val="28"/>
                    </w:rPr>
                    <w:t>Patir non</w:t>
                  </w:r>
                  <w:r>
                    <w:rPr>
                      <w:rStyle w:val="apple-converted-space"/>
                      <w:rFonts w:ascii="Verdana" w:hAnsi="Verdana"/>
                      <w:color w:val="FF0000"/>
                      <w:sz w:val="28"/>
                      <w:szCs w:val="28"/>
                    </w:rPr>
                    <w:t> </w:t>
                  </w:r>
                  <w:r>
                    <w:rPr>
                      <w:rFonts w:ascii="Verdana" w:hAnsi="Verdana"/>
                      <w:color w:val="FF0000"/>
                      <w:sz w:val="28"/>
                      <w:szCs w:val="28"/>
                    </w:rPr>
                    <w:br/>
                  </w:r>
                  <w:r w:rsidR="00C956B1">
                    <w:rPr>
                      <w:rFonts w:ascii="Verdana" w:hAnsi="Verdana"/>
                      <w:noProof/>
                      <w:color w:val="FF0000"/>
                      <w:sz w:val="28"/>
                      <w:szCs w:val="28"/>
                    </w:rPr>
                    <w:drawing>
                      <wp:inline distT="0" distB="0" distL="0" distR="0">
                        <wp:extent cx="1907540" cy="1524000"/>
                        <wp:effectExtent l="19050" t="0" r="0" b="0"/>
                        <wp:docPr id="74" name="Рисунок 74" descr="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descr="2910"/>
                                <pic:cNvPicPr>
                                  <a:picLocks noChangeAspect="1" noChangeArrowheads="1"/>
                                </pic:cNvPicPr>
                              </pic:nvPicPr>
                              <pic:blipFill>
                                <a:blip r:embed="rId21" cstate="print"/>
                                <a:srcRect/>
                                <a:stretch>
                                  <a:fillRect/>
                                </a:stretch>
                              </pic:blipFill>
                              <pic:spPr bwMode="auto">
                                <a:xfrm>
                                  <a:off x="0" y="0"/>
                                  <a:ext cx="1907540" cy="1524000"/>
                                </a:xfrm>
                                <a:prstGeom prst="rect">
                                  <a:avLst/>
                                </a:prstGeom>
                                <a:noFill/>
                                <a:ln w="9525">
                                  <a:noFill/>
                                  <a:miter lim="800000"/>
                                  <a:headEnd/>
                                  <a:tailEnd/>
                                </a:ln>
                              </pic:spPr>
                            </pic:pic>
                          </a:graphicData>
                        </a:graphic>
                      </wp:inline>
                    </w:drawing>
                  </w:r>
                  <w:r>
                    <w:rPr>
                      <w:rStyle w:val="apple-converted-space"/>
                      <w:rFonts w:ascii="Verdana" w:hAnsi="Verdana"/>
                      <w:color w:val="FF0000"/>
                      <w:sz w:val="28"/>
                      <w:szCs w:val="28"/>
                    </w:rPr>
                    <w:t> </w:t>
                  </w:r>
                  <w:r>
                    <w:rPr>
                      <w:rFonts w:ascii="Verdana" w:hAnsi="Verdana"/>
                      <w:color w:val="FF0000"/>
                      <w:sz w:val="28"/>
                      <w:szCs w:val="28"/>
                    </w:rPr>
                    <w:br/>
                    <w:t xml:space="preserve">Qadim zamonlardan to hanuzgacha yetib kelgan bu non ramziy ma'nolarni ham anglatib aziz mehmon va to'y dasturxonining ko'rki hisoblangan. Dasturxonda patir bo'lsa mehmondorchilik uchun maxsus tayorgarlik ko'rilganini anglatgan. Uni katta qilib yasab, yopilishi ko'pchilik tomonidan iste'mol etilishiga mo'ljallanganligini bildiradi. </w:t>
                  </w:r>
                  <w:r w:rsidRPr="007D17D0">
                    <w:rPr>
                      <w:rFonts w:ascii="Verdana" w:hAnsi="Verdana"/>
                      <w:color w:val="FF0000"/>
                      <w:sz w:val="28"/>
                      <w:szCs w:val="28"/>
                      <w:lang w:val="en-US"/>
                    </w:rPr>
                    <w:t>Nikoh to'ylari oldidan kuyov tomon – qudalar albatta patir yopib kelganlar. Dastuxonda patir ushatilishi, qiz tomonning to'yga rozilik alomatini bildirgan.</w:t>
                  </w:r>
                  <w:r w:rsidRPr="007D17D0">
                    <w:rPr>
                      <w:rStyle w:val="apple-converted-space"/>
                      <w:rFonts w:ascii="Verdana" w:hAnsi="Verdana"/>
                      <w:color w:val="FF0000"/>
                      <w:sz w:val="28"/>
                      <w:szCs w:val="28"/>
                      <w:lang w:val="en-US"/>
                    </w:rPr>
                    <w:t> </w:t>
                  </w:r>
                  <w:r w:rsidRPr="007D17D0">
                    <w:rPr>
                      <w:rFonts w:ascii="Verdana" w:hAnsi="Verdana"/>
                      <w:color w:val="FF0000"/>
                      <w:sz w:val="28"/>
                      <w:szCs w:val="28"/>
                      <w:lang w:val="en-US"/>
                    </w:rPr>
                    <w:br/>
                    <w:t xml:space="preserve">Iliq sutda xamirturush va tuzni eritib, dog'lab sovutilgan qo'y yog'i yoki sariyog' </w:t>
                  </w:r>
                  <w:r w:rsidRPr="007D17D0">
                    <w:rPr>
                      <w:rFonts w:ascii="Verdana" w:hAnsi="Verdana"/>
                      <w:color w:val="FF0000"/>
                      <w:sz w:val="28"/>
                      <w:szCs w:val="28"/>
                      <w:lang w:val="en-US"/>
                    </w:rPr>
                    <w:lastRenderedPageBreak/>
                    <w:t>qo'shib yaxshilab aralashtirasiz. So'ngra oz – ozdan un solib qattiq xamir qorasiz, uzoq muddat mushtlab pishitganingizdan so'ng o'rab issiqroq joyda oshguncha qoldirasiz. Ko'pincha xamirdan 500 grammli bo'laklar uzib olib, zuvalalar yasaladi. Har bir zuvalani taxta ustiga qo'yib bir yonidan chap qo'l bilan o'zingizga qaratib burab aylantirib, o'ng qo'lda qirg'og'ini pichoq bilan tilib kungura solasiz, tepasini ham kesishma chiziqli qilib tilib chiqasiz. Ana shunday tayorlangan zuvalalarning tepasidan musht bilan ezib, so'ng barmoqlarni chaqqon ishlatib lagan kattaligida non yasaysiz. Nonning chetlari 3 – 4 sm qalinlikda, o'rtasi esa 1 sm keladigan bo'lsin. O'rtasiga juda zich qilib chikich urasiz va yuziga sedana sepasiz. Hamma zuvalalardan patir yasab bo'lgach, yuziga dasturxon yopib 15 – 20 minut tindirib qo'yasiz. Shu muddat ichida tandirga o't qo'yib qizigach, cho'g'ni o'rtaga to'plab, ustiga kul tortasiz, tandir devorlariga va patirning teskari tomoniga xiyol namakob surtib, chaqqonlik bilan yopishtirasiz. Patir tandirda obi nonga qaraganda uzoqroq ushlanadi.</w:t>
                  </w:r>
                  <w:r w:rsidRPr="007D17D0">
                    <w:rPr>
                      <w:rStyle w:val="apple-converted-space"/>
                      <w:rFonts w:ascii="Verdana" w:hAnsi="Verdana"/>
                      <w:color w:val="FF0000"/>
                      <w:sz w:val="28"/>
                      <w:szCs w:val="28"/>
                      <w:lang w:val="en-US"/>
                    </w:rPr>
                    <w:t> </w:t>
                  </w:r>
                  <w:r w:rsidRPr="007D17D0">
                    <w:rPr>
                      <w:rFonts w:ascii="Verdana" w:hAnsi="Verdana"/>
                      <w:color w:val="FF0000"/>
                      <w:sz w:val="28"/>
                      <w:szCs w:val="28"/>
                      <w:lang w:val="en-US"/>
                    </w:rPr>
                    <w:br/>
                    <w:t>Yopilgan nonning sirti bir oz qotganda bug' hosil bo'lishi uchun suv sevalaysiz va cho'g'ning yuzini ochasiz, ba'zan tandirning qopqog'ini bir oz muddat berkitib dimlanadi. Pishganligi sirti qizarganidan aniqlanadi. Tandirdan uzib olgach, issig'ida yuziga bir bo'lak eritilmagan dumba yog'i surtsangiz chiroyli chiqadi.</w:t>
                  </w:r>
                  <w:r w:rsidRPr="007D17D0">
                    <w:rPr>
                      <w:rStyle w:val="apple-converted-space"/>
                      <w:rFonts w:ascii="Verdana" w:hAnsi="Verdana"/>
                      <w:color w:val="FF0000"/>
                      <w:sz w:val="28"/>
                      <w:szCs w:val="28"/>
                      <w:lang w:val="en-US"/>
                    </w:rPr>
                    <w:t> </w:t>
                  </w:r>
                  <w:r w:rsidRPr="007D17D0">
                    <w:rPr>
                      <w:rFonts w:ascii="Verdana" w:hAnsi="Verdana"/>
                      <w:color w:val="FF0000"/>
                      <w:sz w:val="28"/>
                      <w:szCs w:val="28"/>
                      <w:lang w:val="en-US"/>
                    </w:rPr>
                    <w:br/>
                    <w:t xml:space="preserve">Masalliq: </w:t>
                  </w:r>
                  <w:smartTag w:uri="urn:schemas-microsoft-com:office:smarttags" w:element="metricconverter">
                    <w:smartTagPr>
                      <w:attr w:name="ProductID" w:val="1 kg"/>
                    </w:smartTagPr>
                    <w:r w:rsidRPr="007D17D0">
                      <w:rPr>
                        <w:rFonts w:ascii="Verdana" w:hAnsi="Verdana"/>
                        <w:color w:val="FF0000"/>
                        <w:sz w:val="28"/>
                        <w:szCs w:val="28"/>
                        <w:lang w:val="en-US"/>
                      </w:rPr>
                      <w:t>1 kg</w:t>
                    </w:r>
                  </w:smartTag>
                  <w:r w:rsidRPr="007D17D0">
                    <w:rPr>
                      <w:rFonts w:ascii="Verdana" w:hAnsi="Verdana"/>
                      <w:color w:val="FF0000"/>
                      <w:sz w:val="28"/>
                      <w:szCs w:val="28"/>
                      <w:lang w:val="en-US"/>
                    </w:rPr>
                    <w:t xml:space="preserve"> oq un, 1 stakan iliq sut, 40 gr xamirturush, 150 gr eritilgan qo'y yog'i yoki sariyog', 2 choy qoshig'ida tuz, yuziga sepish uchun 1 choy qoshigida sedana kerak.</w:t>
                  </w:r>
                  <w:r w:rsidRPr="007D17D0">
                    <w:rPr>
                      <w:rStyle w:val="apple-converted-space"/>
                      <w:rFonts w:ascii="Verdana" w:hAnsi="Verdana"/>
                      <w:sz w:val="16"/>
                      <w:szCs w:val="16"/>
                      <w:lang w:val="en-US"/>
                    </w:rPr>
                    <w:t> </w:t>
                  </w:r>
                </w:p>
                <w:p w:rsidR="007D17D0" w:rsidRDefault="007D17D0">
                  <w:pPr>
                    <w:spacing w:before="300"/>
                    <w:rPr>
                      <w:rFonts w:ascii="Verdana" w:hAnsi="Verdana"/>
                      <w:sz w:val="16"/>
                      <w:szCs w:val="16"/>
                    </w:rPr>
                  </w:pPr>
                  <w:r>
                    <w:rPr>
                      <w:rFonts w:ascii="Verdana" w:hAnsi="Verdana"/>
                      <w:sz w:val="16"/>
                      <w:szCs w:val="16"/>
                    </w:rPr>
                    <w:lastRenderedPageBreak/>
                    <w:pict>
                      <v:rect id="_x0000_i1029" style="width:112.5pt;height:.75pt" o:hrpct="0" o:hrstd="t" o:hrnoshade="t" o:hr="t" fillcolor="#787878" stroked="f"/>
                    </w:pict>
                  </w:r>
                </w:p>
                <w:p w:rsidR="007D17D0" w:rsidRPr="007D17D0" w:rsidRDefault="00C956B1">
                  <w:pPr>
                    <w:spacing w:before="300"/>
                    <w:rPr>
                      <w:rFonts w:ascii="Verdana" w:hAnsi="Verdana"/>
                      <w:sz w:val="16"/>
                      <w:szCs w:val="16"/>
                      <w:lang w:val="en-US"/>
                    </w:rPr>
                  </w:pPr>
                  <w:r>
                    <w:rPr>
                      <w:rFonts w:ascii="Verdana" w:hAnsi="Verdana"/>
                      <w:noProof/>
                      <w:color w:val="0B3893"/>
                      <w:sz w:val="14"/>
                      <w:szCs w:val="14"/>
                    </w:rPr>
                    <w:drawing>
                      <wp:inline distT="0" distB="0" distL="0" distR="0">
                        <wp:extent cx="2698115" cy="586740"/>
                        <wp:effectExtent l="19050" t="0" r="6985" b="0"/>
                        <wp:docPr id="31" name="Рисунок 31" descr="3781c321c6">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3781c321c6"/>
                                <pic:cNvPicPr>
                                  <a:picLocks noChangeAspect="1" noChangeArrowheads="1"/>
                                </pic:cNvPicPr>
                              </pic:nvPicPr>
                              <pic:blipFill>
                                <a:blip r:embed="rId7" cstate="print"/>
                                <a:srcRect/>
                                <a:stretch>
                                  <a:fillRect/>
                                </a:stretch>
                              </pic:blipFill>
                              <pic:spPr bwMode="auto">
                                <a:xfrm>
                                  <a:off x="0" y="0"/>
                                  <a:ext cx="2698115" cy="586740"/>
                                </a:xfrm>
                                <a:prstGeom prst="rect">
                                  <a:avLst/>
                                </a:prstGeom>
                                <a:noFill/>
                                <a:ln w="9525">
                                  <a:noFill/>
                                  <a:miter lim="800000"/>
                                  <a:headEnd/>
                                  <a:tailEnd/>
                                </a:ln>
                              </pic:spPr>
                            </pic:pic>
                          </a:graphicData>
                        </a:graphic>
                      </wp:inline>
                    </w:drawing>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Do'st istasang Alloh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Ulfat istasang Qur'on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Mol istasang Qano'at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Dushman istasang Nafs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Nasihat istasang O'lim yetar</w:t>
                  </w:r>
                </w:p>
              </w:tc>
            </w:tr>
            <w:tr w:rsidR="007D17D0">
              <w:trPr>
                <w:trHeight w:val="300"/>
                <w:tblCellSpacing w:w="7" w:type="dxa"/>
              </w:trPr>
              <w:tc>
                <w:tcPr>
                  <w:tcW w:w="0" w:type="auto"/>
                  <w:tcBorders>
                    <w:top w:val="nil"/>
                    <w:left w:val="nil"/>
                    <w:bottom w:val="nil"/>
                    <w:right w:val="nil"/>
                  </w:tcBorders>
                  <w:shd w:val="clear" w:color="auto" w:fill="E0E0E0"/>
                  <w:vAlign w:val="center"/>
                </w:tcPr>
                <w:p w:rsidR="007D17D0" w:rsidRPr="007D17D0" w:rsidRDefault="007D17D0">
                  <w:pPr>
                    <w:spacing w:before="300"/>
                    <w:jc w:val="center"/>
                    <w:rPr>
                      <w:rFonts w:ascii="Verdana" w:hAnsi="Verdana"/>
                      <w:sz w:val="16"/>
                      <w:szCs w:val="16"/>
                      <w:lang w:val="en-US"/>
                    </w:rPr>
                  </w:pPr>
                </w:p>
              </w:tc>
              <w:tc>
                <w:tcPr>
                  <w:tcW w:w="0" w:type="auto"/>
                  <w:shd w:val="clear" w:color="auto" w:fill="E0E0E0"/>
                  <w:vAlign w:val="center"/>
                </w:tcPr>
                <w:tbl>
                  <w:tblPr>
                    <w:tblW w:w="5000" w:type="pct"/>
                    <w:tblCellSpacing w:w="0" w:type="dxa"/>
                    <w:tblCellMar>
                      <w:left w:w="0" w:type="dxa"/>
                      <w:right w:w="0" w:type="dxa"/>
                    </w:tblCellMar>
                    <w:tblLook w:val="0000"/>
                  </w:tblPr>
                  <w:tblGrid>
                    <w:gridCol w:w="3741"/>
                    <w:gridCol w:w="2053"/>
                    <w:gridCol w:w="279"/>
                  </w:tblGrid>
                  <w:tr w:rsidR="007D17D0">
                    <w:trPr>
                      <w:tblCellSpacing w:w="0" w:type="dxa"/>
                    </w:trPr>
                    <w:tc>
                      <w:tcPr>
                        <w:tcW w:w="0" w:type="auto"/>
                        <w:vAlign w:val="center"/>
                      </w:tcPr>
                      <w:p w:rsidR="007D17D0" w:rsidRDefault="00C956B1">
                        <w:pPr>
                          <w:rPr>
                            <w:rFonts w:ascii="Verdana" w:hAnsi="Verdana"/>
                            <w:sz w:val="16"/>
                            <w:szCs w:val="16"/>
                          </w:rPr>
                        </w:pPr>
                        <w:r>
                          <w:rPr>
                            <w:rFonts w:ascii="Verdana" w:hAnsi="Verdana"/>
                            <w:noProof/>
                            <w:color w:val="0B3893"/>
                            <w:sz w:val="16"/>
                            <w:szCs w:val="16"/>
                          </w:rPr>
                          <w:drawing>
                            <wp:inline distT="0" distB="0" distL="0" distR="0">
                              <wp:extent cx="248285" cy="180340"/>
                              <wp:effectExtent l="19050" t="0" r="0" b="0"/>
                              <wp:docPr id="32" name="Рисунок 32" descr="p_profil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p_profile"/>
                                      <pic:cNvPicPr>
                                        <a:picLocks noChangeAspect="1" noChangeArrowheads="1"/>
                                      </pic:cNvPicPr>
                                    </pic:nvPicPr>
                                    <pic:blipFill>
                                      <a:blip r:embed="rId9" cstate="print"/>
                                      <a:srcRect/>
                                      <a:stretch>
                                        <a:fillRect/>
                                      </a:stretch>
                                    </pic:blipFill>
                                    <pic:spPr bwMode="auto">
                                      <a:xfrm>
                                        <a:off x="0" y="0"/>
                                        <a:ext cx="248285" cy="180340"/>
                                      </a:xfrm>
                                      <a:prstGeom prst="rect">
                                        <a:avLst/>
                                      </a:prstGeom>
                                      <a:noFill/>
                                      <a:ln w="9525">
                                        <a:noFill/>
                                        <a:miter lim="800000"/>
                                        <a:headEnd/>
                                        <a:tailEnd/>
                                      </a:ln>
                                    </pic:spPr>
                                  </pic:pic>
                                </a:graphicData>
                              </a:graphic>
                            </wp:inline>
                          </w:drawing>
                        </w:r>
                      </w:p>
                    </w:tc>
                    <w:tc>
                      <w:tcPr>
                        <w:tcW w:w="0" w:type="auto"/>
                        <w:tcMar>
                          <w:top w:w="0" w:type="dxa"/>
                          <w:left w:w="0" w:type="dxa"/>
                          <w:bottom w:w="0" w:type="dxa"/>
                          <w:right w:w="225" w:type="dxa"/>
                        </w:tcMar>
                        <w:vAlign w:val="center"/>
                      </w:tcPr>
                      <w:p w:rsidR="007D17D0" w:rsidRDefault="007D17D0">
                        <w:pPr>
                          <w:jc w:val="right"/>
                          <w:rPr>
                            <w:rFonts w:ascii="Verdana" w:hAnsi="Verdana"/>
                            <w:sz w:val="16"/>
                            <w:szCs w:val="16"/>
                          </w:rPr>
                        </w:pPr>
                      </w:p>
                    </w:tc>
                    <w:tc>
                      <w:tcPr>
                        <w:tcW w:w="100" w:type="pct"/>
                        <w:noWrap/>
                        <w:vAlign w:val="center"/>
                      </w:tcPr>
                      <w:p w:rsidR="007D17D0" w:rsidRDefault="00C956B1">
                        <w:pPr>
                          <w:jc w:val="right"/>
                          <w:rPr>
                            <w:rFonts w:ascii="Verdana" w:hAnsi="Verdana"/>
                            <w:sz w:val="16"/>
                            <w:szCs w:val="16"/>
                          </w:rPr>
                        </w:pPr>
                        <w:r>
                          <w:rPr>
                            <w:rFonts w:ascii="Verdana" w:hAnsi="Verdana"/>
                            <w:noProof/>
                            <w:color w:val="0B3893"/>
                            <w:sz w:val="16"/>
                            <w:szCs w:val="16"/>
                          </w:rPr>
                          <w:drawing>
                            <wp:inline distT="0" distB="0" distL="0" distR="0">
                              <wp:extent cx="158115" cy="180340"/>
                              <wp:effectExtent l="19050" t="0" r="0" b="0"/>
                              <wp:docPr id="33" name="Рисунок 33" descr="p_u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p_up"/>
                                      <pic:cNvPicPr>
                                        <a:picLocks noChangeAspect="1" noChangeArrowheads="1"/>
                                      </pic:cNvPicPr>
                                    </pic:nvPicPr>
                                    <pic:blipFill>
                                      <a:blip r:embed="rId11" cstate="print"/>
                                      <a:srcRect/>
                                      <a:stretch>
                                        <a:fillRect/>
                                      </a:stretch>
                                    </pic:blipFill>
                                    <pic:spPr bwMode="auto">
                                      <a:xfrm>
                                        <a:off x="0" y="0"/>
                                        <a:ext cx="158115" cy="180340"/>
                                      </a:xfrm>
                                      <a:prstGeom prst="rect">
                                        <a:avLst/>
                                      </a:prstGeom>
                                      <a:noFill/>
                                      <a:ln w="9525">
                                        <a:noFill/>
                                        <a:miter lim="800000"/>
                                        <a:headEnd/>
                                        <a:tailEnd/>
                                      </a:ln>
                                    </pic:spPr>
                                  </pic:pic>
                                </a:graphicData>
                              </a:graphic>
                            </wp:inline>
                          </w:drawing>
                        </w:r>
                      </w:p>
                    </w:tc>
                  </w:tr>
                </w:tbl>
                <w:p w:rsidR="007D17D0" w:rsidRDefault="007D17D0">
                  <w:pPr>
                    <w:spacing w:before="300"/>
                    <w:rPr>
                      <w:rFonts w:ascii="Verdana" w:hAnsi="Verdana"/>
                      <w:sz w:val="16"/>
                      <w:szCs w:val="16"/>
                    </w:rPr>
                  </w:pPr>
                </w:p>
              </w:tc>
            </w:tr>
          </w:tbl>
          <w:p w:rsidR="007D17D0" w:rsidRDefault="007D17D0">
            <w:pPr>
              <w:rPr>
                <w:rFonts w:ascii="Verdana" w:hAnsi="Verdana"/>
                <w:sz w:val="16"/>
                <w:szCs w:val="16"/>
              </w:rPr>
            </w:pPr>
          </w:p>
        </w:tc>
      </w:tr>
      <w:tr w:rsidR="007D17D0">
        <w:trPr>
          <w:trHeight w:val="45"/>
          <w:tblCellSpacing w:w="7" w:type="dxa"/>
        </w:trPr>
        <w:tc>
          <w:tcPr>
            <w:tcW w:w="0" w:type="auto"/>
            <w:shd w:val="clear" w:color="auto" w:fill="016CAC"/>
            <w:vAlign w:val="center"/>
          </w:tcPr>
          <w:p w:rsidR="007D17D0" w:rsidRDefault="007D17D0">
            <w:pPr>
              <w:rPr>
                <w:rFonts w:ascii="Verdana" w:hAnsi="Verdana"/>
                <w:sz w:val="4"/>
                <w:szCs w:val="16"/>
              </w:rPr>
            </w:pPr>
          </w:p>
        </w:tc>
      </w:tr>
      <w:tr w:rsidR="007D17D0">
        <w:trPr>
          <w:tblCellSpacing w:w="7" w:type="dxa"/>
        </w:trPr>
        <w:tc>
          <w:tcPr>
            <w:tcW w:w="0" w:type="auto"/>
            <w:shd w:val="clear" w:color="auto" w:fill="F8F9FA"/>
            <w:vAlign w:val="center"/>
          </w:tcPr>
          <w:tbl>
            <w:tblPr>
              <w:tblW w:w="5000" w:type="pct"/>
              <w:tblCellSpacing w:w="7" w:type="dxa"/>
              <w:tblCellMar>
                <w:top w:w="30" w:type="dxa"/>
                <w:left w:w="30" w:type="dxa"/>
                <w:bottom w:w="30" w:type="dxa"/>
                <w:right w:w="30" w:type="dxa"/>
              </w:tblCellMar>
              <w:tblLook w:val="0000"/>
            </w:tblPr>
            <w:tblGrid>
              <w:gridCol w:w="3201"/>
              <w:gridCol w:w="6154"/>
            </w:tblGrid>
            <w:tr w:rsidR="007D17D0">
              <w:trPr>
                <w:tblCellSpacing w:w="7" w:type="dxa"/>
              </w:trPr>
              <w:tc>
                <w:tcPr>
                  <w:tcW w:w="1150" w:type="pct"/>
                  <w:tcBorders>
                    <w:top w:val="nil"/>
                    <w:left w:val="nil"/>
                    <w:bottom w:val="nil"/>
                    <w:right w:val="nil"/>
                  </w:tcBorders>
                  <w:shd w:val="clear" w:color="auto" w:fill="ABC95C"/>
                  <w:vAlign w:val="center"/>
                </w:tcPr>
                <w:p w:rsidR="007D17D0" w:rsidRDefault="007D17D0">
                  <w:pPr>
                    <w:jc w:val="center"/>
                    <w:rPr>
                      <w:rStyle w:val="a4"/>
                      <w:color w:val="0B3893"/>
                    </w:rPr>
                  </w:pPr>
                  <w:r>
                    <w:rPr>
                      <w:rFonts w:ascii="Verdana" w:hAnsi="Verdana"/>
                      <w:sz w:val="16"/>
                      <w:szCs w:val="16"/>
                    </w:rPr>
                    <w:fldChar w:fldCharType="begin"/>
                  </w:r>
                  <w:r>
                    <w:rPr>
                      <w:rFonts w:ascii="Verdana" w:hAnsi="Verdana"/>
                      <w:sz w:val="16"/>
                      <w:szCs w:val="16"/>
                    </w:rPr>
                    <w:instrText xml:space="preserve"> HYPERLINK "javascript://" </w:instrText>
                  </w:r>
                  <w:r>
                    <w:rPr>
                      <w:rFonts w:ascii="Verdana" w:hAnsi="Verdana"/>
                      <w:sz w:val="16"/>
                      <w:szCs w:val="16"/>
                    </w:rPr>
                    <w:fldChar w:fldCharType="separate"/>
                  </w:r>
                </w:p>
                <w:p w:rsidR="007D17D0" w:rsidRDefault="007D17D0">
                  <w:pPr>
                    <w:pStyle w:val="3"/>
                    <w:jc w:val="center"/>
                    <w:rPr>
                      <w:b/>
                      <w:bCs/>
                      <w:color w:val="000000"/>
                    </w:rPr>
                  </w:pPr>
                  <w:r>
                    <w:rPr>
                      <w:rFonts w:ascii="Verdana" w:hAnsi="Verdana"/>
                      <w:b/>
                      <w:bCs/>
                      <w:color w:val="000000"/>
                      <w:sz w:val="16"/>
                      <w:szCs w:val="16"/>
                      <w:u w:val="single"/>
                    </w:rPr>
                    <w:t>SuperBoY</w:t>
                  </w:r>
                </w:p>
                <w:p w:rsidR="007D17D0" w:rsidRDefault="007D17D0">
                  <w:pPr>
                    <w:jc w:val="center"/>
                    <w:rPr>
                      <w:rFonts w:ascii="Verdana" w:hAnsi="Verdana"/>
                      <w:sz w:val="16"/>
                      <w:szCs w:val="16"/>
                    </w:rPr>
                  </w:pPr>
                  <w:r>
                    <w:rPr>
                      <w:rFonts w:ascii="Verdana" w:hAnsi="Verdana"/>
                      <w:sz w:val="16"/>
                      <w:szCs w:val="16"/>
                    </w:rPr>
                    <w:fldChar w:fldCharType="end"/>
                  </w:r>
                </w:p>
              </w:tc>
              <w:tc>
                <w:tcPr>
                  <w:tcW w:w="0" w:type="auto"/>
                  <w:shd w:val="clear" w:color="auto" w:fill="ABC95C"/>
                  <w:vAlign w:val="center"/>
                </w:tcPr>
                <w:p w:rsidR="007D17D0" w:rsidRDefault="007D17D0">
                  <w:pPr>
                    <w:rPr>
                      <w:rFonts w:ascii="Verdana" w:hAnsi="Verdana"/>
                      <w:sz w:val="16"/>
                      <w:szCs w:val="16"/>
                    </w:rPr>
                  </w:pPr>
                  <w:r>
                    <w:rPr>
                      <w:rFonts w:ascii="Verdana" w:hAnsi="Verdana"/>
                      <w:sz w:val="16"/>
                      <w:szCs w:val="16"/>
                    </w:rPr>
                    <w:t>Дата: Понедельник, 23.11.2009, 12:20 | Сообщение #</w:t>
                  </w:r>
                  <w:r>
                    <w:rPr>
                      <w:rStyle w:val="apple-converted-space"/>
                      <w:rFonts w:ascii="Verdana" w:hAnsi="Verdana"/>
                      <w:sz w:val="16"/>
                      <w:szCs w:val="16"/>
                    </w:rPr>
                    <w:t> </w:t>
                  </w:r>
                  <w:bookmarkStart w:id="4" w:name="5951"/>
                  <w:r>
                    <w:rPr>
                      <w:rStyle w:val="a5"/>
                      <w:rFonts w:ascii="Verdana" w:hAnsi="Verdana"/>
                      <w:sz w:val="16"/>
                      <w:szCs w:val="16"/>
                    </w:rPr>
                    <w:fldChar w:fldCharType="begin"/>
                  </w:r>
                  <w:r>
                    <w:rPr>
                      <w:rStyle w:val="a5"/>
                      <w:rFonts w:ascii="Verdana" w:hAnsi="Verdana"/>
                      <w:sz w:val="16"/>
                      <w:szCs w:val="16"/>
                    </w:rPr>
                    <w:instrText xml:space="preserve"> HYPERLINK "javascript://" </w:instrText>
                  </w:r>
                  <w:r>
                    <w:rPr>
                      <w:rStyle w:val="a5"/>
                      <w:rFonts w:ascii="Verdana" w:hAnsi="Verdana"/>
                      <w:sz w:val="16"/>
                      <w:szCs w:val="16"/>
                    </w:rPr>
                    <w:fldChar w:fldCharType="separate"/>
                  </w:r>
                  <w:r>
                    <w:rPr>
                      <w:rStyle w:val="a4"/>
                      <w:rFonts w:ascii="Verdana" w:hAnsi="Verdana"/>
                      <w:b/>
                      <w:bCs/>
                      <w:color w:val="0B3893"/>
                      <w:sz w:val="16"/>
                      <w:szCs w:val="16"/>
                    </w:rPr>
                    <w:t>21</w:t>
                  </w:r>
                  <w:r>
                    <w:rPr>
                      <w:rStyle w:val="a5"/>
                      <w:rFonts w:ascii="Verdana" w:hAnsi="Verdana"/>
                      <w:sz w:val="16"/>
                      <w:szCs w:val="16"/>
                    </w:rPr>
                    <w:fldChar w:fldCharType="end"/>
                  </w:r>
                  <w:bookmarkEnd w:id="4"/>
                </w:p>
              </w:tc>
            </w:tr>
            <w:tr w:rsidR="007D17D0" w:rsidRPr="007D17D0">
              <w:trPr>
                <w:tblCellSpacing w:w="7" w:type="dxa"/>
              </w:trPr>
              <w:tc>
                <w:tcPr>
                  <w:tcW w:w="0" w:type="auto"/>
                  <w:tcBorders>
                    <w:top w:val="nil"/>
                    <w:left w:val="nil"/>
                    <w:bottom w:val="nil"/>
                    <w:right w:val="nil"/>
                  </w:tcBorders>
                  <w:shd w:val="clear" w:color="auto" w:fill="F2F2F2"/>
                  <w:tcMar>
                    <w:top w:w="75" w:type="dxa"/>
                    <w:left w:w="75" w:type="dxa"/>
                    <w:bottom w:w="75" w:type="dxa"/>
                    <w:right w:w="75" w:type="dxa"/>
                  </w:tcMar>
                </w:tcPr>
                <w:tbl>
                  <w:tblPr>
                    <w:tblW w:w="3030" w:type="dxa"/>
                    <w:jc w:val="center"/>
                    <w:tblCellMar>
                      <w:left w:w="0" w:type="dxa"/>
                      <w:right w:w="0" w:type="dxa"/>
                    </w:tblCellMar>
                    <w:tblLook w:val="0000"/>
                  </w:tblPr>
                  <w:tblGrid>
                    <w:gridCol w:w="3030"/>
                  </w:tblGrid>
                  <w:tr w:rsidR="007D17D0">
                    <w:trPr>
                      <w:trHeight w:val="375"/>
                      <w:jc w:val="center"/>
                    </w:trPr>
                    <w:tc>
                      <w:tcPr>
                        <w:tcW w:w="0" w:type="auto"/>
                        <w:vAlign w:val="center"/>
                      </w:tcPr>
                      <w:p w:rsidR="007D17D0" w:rsidRDefault="007D17D0">
                        <w:pPr>
                          <w:rPr>
                            <w:rFonts w:ascii="Verdana" w:hAnsi="Verdana"/>
                            <w:sz w:val="16"/>
                            <w:szCs w:val="16"/>
                          </w:rPr>
                        </w:pPr>
                      </w:p>
                    </w:tc>
                  </w:tr>
                  <w:tr w:rsidR="007D17D0">
                    <w:trPr>
                      <w:jc w:val="center"/>
                    </w:trPr>
                    <w:tc>
                      <w:tcPr>
                        <w:tcW w:w="0" w:type="auto"/>
                        <w:vAlign w:val="center"/>
                      </w:tcPr>
                      <w:p w:rsidR="007D17D0" w:rsidRDefault="00C956B1">
                        <w:pPr>
                          <w:jc w:val="center"/>
                          <w:rPr>
                            <w:rFonts w:ascii="Verdana" w:hAnsi="Verdana"/>
                            <w:sz w:val="16"/>
                            <w:szCs w:val="16"/>
                          </w:rPr>
                        </w:pPr>
                        <w:r>
                          <w:rPr>
                            <w:rFonts w:ascii="Verdana" w:hAnsi="Verdana"/>
                            <w:noProof/>
                            <w:sz w:val="16"/>
                            <w:szCs w:val="16"/>
                          </w:rPr>
                          <w:drawing>
                            <wp:inline distT="0" distB="0" distL="0" distR="0">
                              <wp:extent cx="1524000" cy="1524000"/>
                              <wp:effectExtent l="19050" t="0" r="0" b="0"/>
                              <wp:docPr id="34" name="Рисунок 34" descr="085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085712"/>
                                      <pic:cNvPicPr>
                                        <a:picLocks noChangeAspect="1" noChangeArrowheads="1"/>
                                      </pic:cNvPicPr>
                                    </pic:nvPicPr>
                                    <pic:blipFill>
                                      <a:blip r:embed="rId12" cstate="print"/>
                                      <a:srcRect/>
                                      <a:stretch>
                                        <a:fillRect/>
                                      </a:stretch>
                                    </pic:blipFill>
                                    <pic:spPr bwMode="auto">
                                      <a:xfrm>
                                        <a:off x="0" y="0"/>
                                        <a:ext cx="1524000" cy="1524000"/>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Ishonchga Kirgan</w:t>
                        </w:r>
                      </w:p>
                    </w:tc>
                  </w:tr>
                  <w:tr w:rsidR="007D17D0">
                    <w:trPr>
                      <w:jc w:val="center"/>
                    </w:trPr>
                    <w:tc>
                      <w:tcPr>
                        <w:tcW w:w="0" w:type="auto"/>
                        <w:vAlign w:val="center"/>
                      </w:tcPr>
                      <w:p w:rsidR="007D17D0" w:rsidRDefault="00C956B1" w:rsidP="007D17D0">
                        <w:pPr>
                          <w:jc w:val="center"/>
                          <w:rPr>
                            <w:rFonts w:ascii="Verdana" w:hAnsi="Verdana"/>
                            <w:sz w:val="16"/>
                            <w:szCs w:val="16"/>
                          </w:rPr>
                        </w:pPr>
                        <w:r>
                          <w:rPr>
                            <w:rFonts w:ascii="Verdana" w:hAnsi="Verdana"/>
                            <w:noProof/>
                            <w:sz w:val="16"/>
                            <w:szCs w:val="16"/>
                          </w:rPr>
                          <w:drawing>
                            <wp:inline distT="0" distB="0" distL="0" distR="0">
                              <wp:extent cx="1524000" cy="349885"/>
                              <wp:effectExtent l="19050" t="0" r="0" b="0"/>
                              <wp:docPr id="35" name="Рисунок 35" descr="superm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supermoder"/>
                                      <pic:cNvPicPr>
                                        <a:picLocks noChangeAspect="1" noChangeArrowheads="1"/>
                                      </pic:cNvPicPr>
                                    </pic:nvPicPr>
                                    <pic:blipFill>
                                      <a:blip r:embed="rId13" cstate="print"/>
                                      <a:srcRect/>
                                      <a:stretch>
                                        <a:fillRect/>
                                      </a:stretch>
                                    </pic:blipFill>
                                    <pic:spPr bwMode="auto">
                                      <a:xfrm>
                                        <a:off x="0" y="0"/>
                                        <a:ext cx="1524000" cy="349885"/>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Группа: Super Moder</w:t>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Сообщений:</w:t>
                        </w:r>
                        <w:r>
                          <w:rPr>
                            <w:rStyle w:val="apple-converted-space"/>
                            <w:rFonts w:ascii="Verdana" w:hAnsi="Verdana"/>
                            <w:sz w:val="16"/>
                            <w:szCs w:val="16"/>
                          </w:rPr>
                          <w:t> </w:t>
                        </w:r>
                        <w:r>
                          <w:rPr>
                            <w:rFonts w:ascii="Verdana" w:hAnsi="Verdana"/>
                            <w:sz w:val="16"/>
                            <w:szCs w:val="16"/>
                          </w:rPr>
                          <w:t>24</w:t>
                        </w:r>
                      </w:p>
                    </w:tc>
                  </w:tr>
                  <w:tr w:rsidR="007D17D0">
                    <w:trPr>
                      <w:jc w:val="center"/>
                    </w:trPr>
                    <w:tc>
                      <w:tcPr>
                        <w:tcW w:w="0" w:type="auto"/>
                        <w:vAlign w:val="center"/>
                      </w:tcPr>
                      <w:p w:rsidR="007D17D0" w:rsidRDefault="007D17D0">
                        <w:pPr>
                          <w:jc w:val="center"/>
                          <w:rPr>
                            <w:rFonts w:ascii="Verdana" w:hAnsi="Verdana"/>
                            <w:sz w:val="16"/>
                            <w:szCs w:val="16"/>
                          </w:rPr>
                        </w:pPr>
                        <w:hyperlink r:id="rId22" w:history="1">
                          <w:r>
                            <w:rPr>
                              <w:rStyle w:val="a4"/>
                              <w:rFonts w:ascii="Verdana" w:hAnsi="Verdana"/>
                              <w:color w:val="0B3893"/>
                              <w:sz w:val="16"/>
                              <w:szCs w:val="16"/>
                            </w:rPr>
                            <w:t>« 105 »</w:t>
                          </w:r>
                        </w:hyperlink>
                      </w:p>
                    </w:tc>
                  </w:tr>
                  <w:tr w:rsidR="007D17D0">
                    <w:trPr>
                      <w:jc w:val="center"/>
                    </w:trPr>
                    <w:tc>
                      <w:tcPr>
                        <w:tcW w:w="0" w:type="auto"/>
                        <w:vAlign w:val="center"/>
                      </w:tcPr>
                      <w:p w:rsidR="007D17D0" w:rsidRDefault="007D17D0">
                        <w:pPr>
                          <w:jc w:val="center"/>
                          <w:rPr>
                            <w:rFonts w:ascii="Verdana" w:hAnsi="Verdana"/>
                            <w:sz w:val="16"/>
                            <w:szCs w:val="16"/>
                          </w:rPr>
                        </w:pP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Статус:</w:t>
                        </w:r>
                        <w:r>
                          <w:rPr>
                            <w:rStyle w:val="apple-converted-space"/>
                            <w:rFonts w:ascii="Verdana" w:hAnsi="Verdana"/>
                            <w:sz w:val="16"/>
                            <w:szCs w:val="16"/>
                          </w:rPr>
                          <w:t> </w:t>
                        </w:r>
                        <w:r>
                          <w:rPr>
                            <w:rStyle w:val="statusoffline"/>
                            <w:rFonts w:ascii="Verdana" w:hAnsi="Verdana"/>
                            <w:color w:val="FF0000"/>
                            <w:sz w:val="16"/>
                            <w:szCs w:val="16"/>
                          </w:rPr>
                          <w:t>Saytda Emas</w:t>
                        </w:r>
                      </w:p>
                    </w:tc>
                  </w:tr>
                  <w:tr w:rsidR="007D17D0">
                    <w:trPr>
                      <w:trHeight w:val="450"/>
                      <w:jc w:val="center"/>
                    </w:trPr>
                    <w:tc>
                      <w:tcPr>
                        <w:tcW w:w="0" w:type="auto"/>
                        <w:vAlign w:val="center"/>
                      </w:tcPr>
                      <w:p w:rsidR="007D17D0" w:rsidRDefault="007D17D0">
                        <w:pPr>
                          <w:rPr>
                            <w:rFonts w:ascii="Verdana" w:hAnsi="Verdana"/>
                            <w:sz w:val="16"/>
                            <w:szCs w:val="16"/>
                          </w:rPr>
                        </w:pPr>
                      </w:p>
                    </w:tc>
                  </w:tr>
                </w:tbl>
                <w:p w:rsidR="007D17D0" w:rsidRDefault="007D17D0">
                  <w:pPr>
                    <w:jc w:val="center"/>
                    <w:rPr>
                      <w:rFonts w:ascii="Verdana" w:hAnsi="Verdana"/>
                      <w:sz w:val="16"/>
                      <w:szCs w:val="16"/>
                    </w:rPr>
                  </w:pPr>
                </w:p>
              </w:tc>
              <w:tc>
                <w:tcPr>
                  <w:tcW w:w="0" w:type="auto"/>
                  <w:shd w:val="clear" w:color="auto" w:fill="FFFFFF"/>
                  <w:tcMar>
                    <w:top w:w="75" w:type="dxa"/>
                    <w:left w:w="75" w:type="dxa"/>
                    <w:bottom w:w="75" w:type="dxa"/>
                    <w:right w:w="75" w:type="dxa"/>
                  </w:tcMar>
                </w:tcPr>
                <w:p w:rsidR="007D17D0" w:rsidRDefault="007D17D0">
                  <w:pPr>
                    <w:rPr>
                      <w:rFonts w:ascii="Verdana" w:hAnsi="Verdana"/>
                      <w:sz w:val="16"/>
                      <w:szCs w:val="16"/>
                    </w:rPr>
                  </w:pPr>
                  <w:r>
                    <w:rPr>
                      <w:rFonts w:ascii="Verdana" w:hAnsi="Verdana"/>
                      <w:color w:val="0000FF"/>
                      <w:sz w:val="28"/>
                      <w:szCs w:val="28"/>
                    </w:rPr>
                    <w:t>Lochira non</w:t>
                  </w:r>
                  <w:r>
                    <w:rPr>
                      <w:rStyle w:val="apple-converted-space"/>
                      <w:rFonts w:ascii="Verdana" w:hAnsi="Verdana"/>
                      <w:color w:val="0000FF"/>
                      <w:sz w:val="28"/>
                      <w:szCs w:val="28"/>
                    </w:rPr>
                    <w:t> </w:t>
                  </w:r>
                  <w:r>
                    <w:rPr>
                      <w:rFonts w:ascii="Verdana" w:hAnsi="Verdana"/>
                      <w:color w:val="0000FF"/>
                      <w:sz w:val="28"/>
                      <w:szCs w:val="28"/>
                    </w:rPr>
                    <w:br/>
                  </w:r>
                  <w:r w:rsidR="00C956B1">
                    <w:rPr>
                      <w:rFonts w:ascii="Verdana" w:hAnsi="Verdana"/>
                      <w:noProof/>
                      <w:color w:val="0000FF"/>
                      <w:sz w:val="28"/>
                      <w:szCs w:val="28"/>
                    </w:rPr>
                    <w:drawing>
                      <wp:inline distT="0" distB="0" distL="0" distR="0">
                        <wp:extent cx="914400" cy="734060"/>
                        <wp:effectExtent l="19050" t="0" r="0" b="0"/>
                        <wp:docPr id="36" name="Рисунок 36" descr="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2710"/>
                                <pic:cNvPicPr>
                                  <a:picLocks noChangeAspect="1" noChangeArrowheads="1"/>
                                </pic:cNvPicPr>
                              </pic:nvPicPr>
                              <pic:blipFill>
                                <a:blip r:embed="rId23" cstate="print"/>
                                <a:srcRect/>
                                <a:stretch>
                                  <a:fillRect/>
                                </a:stretch>
                              </pic:blipFill>
                              <pic:spPr bwMode="auto">
                                <a:xfrm>
                                  <a:off x="0" y="0"/>
                                  <a:ext cx="914400" cy="734060"/>
                                </a:xfrm>
                                <a:prstGeom prst="rect">
                                  <a:avLst/>
                                </a:prstGeom>
                                <a:noFill/>
                                <a:ln w="9525">
                                  <a:noFill/>
                                  <a:miter lim="800000"/>
                                  <a:headEnd/>
                                  <a:tailEnd/>
                                </a:ln>
                              </pic:spPr>
                            </pic:pic>
                          </a:graphicData>
                        </a:graphic>
                      </wp:inline>
                    </w:drawing>
                  </w:r>
                  <w:r>
                    <w:rPr>
                      <w:rStyle w:val="apple-converted-space"/>
                      <w:rFonts w:ascii="Verdana" w:hAnsi="Verdana"/>
                      <w:color w:val="0000FF"/>
                      <w:sz w:val="28"/>
                      <w:szCs w:val="28"/>
                    </w:rPr>
                    <w:t> </w:t>
                  </w:r>
                  <w:r>
                    <w:rPr>
                      <w:rFonts w:ascii="Verdana" w:hAnsi="Verdana"/>
                      <w:color w:val="0000FF"/>
                      <w:sz w:val="28"/>
                      <w:szCs w:val="28"/>
                    </w:rPr>
                    <w:br/>
                    <w:t>To'y, bayram va aziz mehmon dastuxoniga atab Toshkentda pishiriladigan qadimiy nonning bir xili.</w:t>
                  </w:r>
                  <w:r>
                    <w:rPr>
                      <w:rStyle w:val="apple-converted-space"/>
                      <w:rFonts w:ascii="Verdana" w:hAnsi="Verdana"/>
                      <w:color w:val="0000FF"/>
                      <w:sz w:val="28"/>
                      <w:szCs w:val="28"/>
                    </w:rPr>
                    <w:t> </w:t>
                  </w:r>
                  <w:r>
                    <w:rPr>
                      <w:rFonts w:ascii="Verdana" w:hAnsi="Verdana"/>
                      <w:color w:val="0000FF"/>
                      <w:sz w:val="28"/>
                      <w:szCs w:val="28"/>
                    </w:rPr>
                    <w:br/>
                    <w:t>Sut bilan tuxumni iylab, bunga tuz va eritilgan qo'y yog'I yoki sariyog' qo'shasiz. Ana shu suyuqlikka qisim – qisimlab un solib xamir qorasiz. Xamirni zuvala qilib, sochiqqa o'rab 10 -15 minut tindirib olasiz. So'ngra 200 grammli bo'laklarga bo'lib, qalinligi 1 sm, tekis qilib juvada yoyasiz, hoshiyasini esa bo'rttirmaysiz. Qirg'oqlarini pichoqda shesteryonkaga o'xshatib kesib chiqasiz, yuziga goh chikich urib, goh chimchilab gul solasiz.</w:t>
                  </w:r>
                  <w:r>
                    <w:rPr>
                      <w:rStyle w:val="apple-converted-space"/>
                      <w:rFonts w:ascii="Verdana" w:hAnsi="Verdana"/>
                      <w:color w:val="0000FF"/>
                      <w:sz w:val="28"/>
                      <w:szCs w:val="28"/>
                    </w:rPr>
                    <w:t> </w:t>
                  </w:r>
                  <w:r>
                    <w:rPr>
                      <w:rFonts w:ascii="Verdana" w:hAnsi="Verdana"/>
                      <w:color w:val="0000FF"/>
                      <w:sz w:val="28"/>
                      <w:szCs w:val="28"/>
                    </w:rPr>
                    <w:br/>
                    <w:t xml:space="preserve">Sopsiz cho'yan tovani yog'lab, lochirani solasiz, chetini tovaning chetiga moslab bukasiz, toki non tova shaklini olsin. Duxovkani 300 gradusgacha qizdirib, nonni tovasi bilan qo'yib sirti qizarguncha pishirasiz. Yuzi yaltiroq chiqishi uchun iylangan tuxum surtsangiz ham bo'ladi. Dasturxonga tortganda tova shaklida </w:t>
                  </w:r>
                  <w:r>
                    <w:rPr>
                      <w:rFonts w:ascii="Verdana" w:hAnsi="Verdana"/>
                      <w:color w:val="0000FF"/>
                      <w:sz w:val="28"/>
                      <w:szCs w:val="28"/>
                    </w:rPr>
                    <w:lastRenderedPageBreak/>
                    <w:t>bo'lgan nonga qand -qurs yoki meva – cheva solib keltirasiz.</w:t>
                  </w:r>
                  <w:r>
                    <w:rPr>
                      <w:rStyle w:val="apple-converted-space"/>
                      <w:rFonts w:ascii="Verdana" w:hAnsi="Verdana"/>
                      <w:color w:val="0000FF"/>
                      <w:sz w:val="28"/>
                      <w:szCs w:val="28"/>
                    </w:rPr>
                    <w:t> </w:t>
                  </w:r>
                  <w:r>
                    <w:rPr>
                      <w:rFonts w:ascii="Verdana" w:hAnsi="Verdana"/>
                      <w:color w:val="0000FF"/>
                      <w:sz w:val="28"/>
                      <w:szCs w:val="28"/>
                    </w:rPr>
                    <w:br/>
                    <w:t xml:space="preserve">Masalliq: </w:t>
                  </w:r>
                  <w:smartTag w:uri="urn:schemas-microsoft-com:office:smarttags" w:element="metricconverter">
                    <w:smartTagPr>
                      <w:attr w:name="ProductID" w:val="1 kg"/>
                    </w:smartTagPr>
                    <w:r>
                      <w:rPr>
                        <w:rFonts w:ascii="Verdana" w:hAnsi="Verdana"/>
                        <w:color w:val="0000FF"/>
                        <w:sz w:val="28"/>
                        <w:szCs w:val="28"/>
                      </w:rPr>
                      <w:t>1 kg</w:t>
                    </w:r>
                  </w:smartTag>
                  <w:r>
                    <w:rPr>
                      <w:rFonts w:ascii="Verdana" w:hAnsi="Verdana"/>
                      <w:color w:val="0000FF"/>
                      <w:sz w:val="28"/>
                      <w:szCs w:val="28"/>
                    </w:rPr>
                    <w:t xml:space="preserve"> oq un, 1 stakan sut, 1 dona tuxum, 1 stakan eritilgan qo'y yog'i yoki sariyog', 2 choy qoshiqida tuz solinadi.</w:t>
                  </w:r>
                  <w:r>
                    <w:rPr>
                      <w:rStyle w:val="apple-converted-space"/>
                      <w:rFonts w:ascii="Verdana" w:hAnsi="Verdana"/>
                      <w:sz w:val="16"/>
                      <w:szCs w:val="16"/>
                    </w:rPr>
                    <w:t> </w:t>
                  </w:r>
                </w:p>
                <w:p w:rsidR="007D17D0" w:rsidRDefault="007D17D0">
                  <w:pPr>
                    <w:spacing w:before="300"/>
                    <w:rPr>
                      <w:rFonts w:ascii="Verdana" w:hAnsi="Verdana"/>
                      <w:sz w:val="16"/>
                      <w:szCs w:val="16"/>
                    </w:rPr>
                  </w:pPr>
                  <w:r>
                    <w:rPr>
                      <w:rFonts w:ascii="Verdana" w:hAnsi="Verdana"/>
                      <w:sz w:val="16"/>
                      <w:szCs w:val="16"/>
                    </w:rPr>
                    <w:pict>
                      <v:rect id="_x0000_i1030" style="width:112.5pt;height:.75pt" o:hrpct="0" o:hrstd="t" o:hrnoshade="t" o:hr="t" fillcolor="#787878" stroked="f"/>
                    </w:pict>
                  </w:r>
                </w:p>
                <w:p w:rsidR="007D17D0" w:rsidRPr="007D17D0" w:rsidRDefault="00C956B1">
                  <w:pPr>
                    <w:spacing w:before="300"/>
                    <w:rPr>
                      <w:rFonts w:ascii="Verdana" w:hAnsi="Verdana"/>
                      <w:sz w:val="16"/>
                      <w:szCs w:val="16"/>
                      <w:lang w:val="en-US"/>
                    </w:rPr>
                  </w:pPr>
                  <w:r>
                    <w:rPr>
                      <w:rFonts w:ascii="Verdana" w:hAnsi="Verdana"/>
                      <w:noProof/>
                      <w:color w:val="0B3893"/>
                      <w:sz w:val="14"/>
                      <w:szCs w:val="14"/>
                    </w:rPr>
                    <w:drawing>
                      <wp:inline distT="0" distB="0" distL="0" distR="0">
                        <wp:extent cx="2698115" cy="586740"/>
                        <wp:effectExtent l="19050" t="0" r="6985" b="0"/>
                        <wp:docPr id="25" name="Рисунок 25" descr="3781c321c6">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3781c321c6"/>
                                <pic:cNvPicPr>
                                  <a:picLocks noChangeAspect="1" noChangeArrowheads="1"/>
                                </pic:cNvPicPr>
                              </pic:nvPicPr>
                              <pic:blipFill>
                                <a:blip r:embed="rId7" cstate="print"/>
                                <a:srcRect/>
                                <a:stretch>
                                  <a:fillRect/>
                                </a:stretch>
                              </pic:blipFill>
                              <pic:spPr bwMode="auto">
                                <a:xfrm>
                                  <a:off x="0" y="0"/>
                                  <a:ext cx="2698115" cy="586740"/>
                                </a:xfrm>
                                <a:prstGeom prst="rect">
                                  <a:avLst/>
                                </a:prstGeom>
                                <a:noFill/>
                                <a:ln w="9525">
                                  <a:noFill/>
                                  <a:miter lim="800000"/>
                                  <a:headEnd/>
                                  <a:tailEnd/>
                                </a:ln>
                              </pic:spPr>
                            </pic:pic>
                          </a:graphicData>
                        </a:graphic>
                      </wp:inline>
                    </w:drawing>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Do'st istasang Alloh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Ulfat istasang Qur'on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Mol istasang Qano'at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Dushman istasang Nafs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Nasihat istasang O'lim yetar</w:t>
                  </w:r>
                </w:p>
              </w:tc>
            </w:tr>
            <w:tr w:rsidR="007D17D0">
              <w:trPr>
                <w:trHeight w:val="300"/>
                <w:tblCellSpacing w:w="7" w:type="dxa"/>
              </w:trPr>
              <w:tc>
                <w:tcPr>
                  <w:tcW w:w="0" w:type="auto"/>
                  <w:tcBorders>
                    <w:top w:val="nil"/>
                    <w:left w:val="nil"/>
                    <w:bottom w:val="nil"/>
                    <w:right w:val="nil"/>
                  </w:tcBorders>
                  <w:shd w:val="clear" w:color="auto" w:fill="E0E0E0"/>
                  <w:vAlign w:val="center"/>
                </w:tcPr>
                <w:p w:rsidR="007D17D0" w:rsidRPr="007D17D0" w:rsidRDefault="007D17D0">
                  <w:pPr>
                    <w:spacing w:before="300"/>
                    <w:jc w:val="center"/>
                    <w:rPr>
                      <w:rFonts w:ascii="Verdana" w:hAnsi="Verdana"/>
                      <w:sz w:val="16"/>
                      <w:szCs w:val="16"/>
                      <w:lang w:val="en-US"/>
                    </w:rPr>
                  </w:pPr>
                </w:p>
              </w:tc>
              <w:tc>
                <w:tcPr>
                  <w:tcW w:w="0" w:type="auto"/>
                  <w:shd w:val="clear" w:color="auto" w:fill="E0E0E0"/>
                  <w:vAlign w:val="center"/>
                </w:tcPr>
                <w:tbl>
                  <w:tblPr>
                    <w:tblW w:w="5000" w:type="pct"/>
                    <w:tblCellSpacing w:w="0" w:type="dxa"/>
                    <w:tblCellMar>
                      <w:left w:w="0" w:type="dxa"/>
                      <w:right w:w="0" w:type="dxa"/>
                    </w:tblCellMar>
                    <w:tblLook w:val="0000"/>
                  </w:tblPr>
                  <w:tblGrid>
                    <w:gridCol w:w="3741"/>
                    <w:gridCol w:w="2053"/>
                    <w:gridCol w:w="279"/>
                  </w:tblGrid>
                  <w:tr w:rsidR="007D17D0">
                    <w:trPr>
                      <w:tblCellSpacing w:w="0" w:type="dxa"/>
                    </w:trPr>
                    <w:tc>
                      <w:tcPr>
                        <w:tcW w:w="0" w:type="auto"/>
                        <w:vAlign w:val="center"/>
                      </w:tcPr>
                      <w:p w:rsidR="007D17D0" w:rsidRDefault="00C956B1">
                        <w:pPr>
                          <w:rPr>
                            <w:rFonts w:ascii="Verdana" w:hAnsi="Verdana"/>
                            <w:sz w:val="16"/>
                            <w:szCs w:val="16"/>
                          </w:rPr>
                        </w:pPr>
                        <w:r>
                          <w:rPr>
                            <w:rFonts w:ascii="Verdana" w:hAnsi="Verdana"/>
                            <w:noProof/>
                            <w:color w:val="0B3893"/>
                            <w:sz w:val="16"/>
                            <w:szCs w:val="16"/>
                          </w:rPr>
                          <w:drawing>
                            <wp:inline distT="0" distB="0" distL="0" distR="0">
                              <wp:extent cx="248285" cy="180340"/>
                              <wp:effectExtent l="19050" t="0" r="0" b="0"/>
                              <wp:docPr id="27" name="Рисунок 27" descr="p_profil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p_profile"/>
                                      <pic:cNvPicPr>
                                        <a:picLocks noChangeAspect="1" noChangeArrowheads="1"/>
                                      </pic:cNvPicPr>
                                    </pic:nvPicPr>
                                    <pic:blipFill>
                                      <a:blip r:embed="rId9" cstate="print"/>
                                      <a:srcRect/>
                                      <a:stretch>
                                        <a:fillRect/>
                                      </a:stretch>
                                    </pic:blipFill>
                                    <pic:spPr bwMode="auto">
                                      <a:xfrm>
                                        <a:off x="0" y="0"/>
                                        <a:ext cx="248285" cy="180340"/>
                                      </a:xfrm>
                                      <a:prstGeom prst="rect">
                                        <a:avLst/>
                                      </a:prstGeom>
                                      <a:noFill/>
                                      <a:ln w="9525">
                                        <a:noFill/>
                                        <a:miter lim="800000"/>
                                        <a:headEnd/>
                                        <a:tailEnd/>
                                      </a:ln>
                                    </pic:spPr>
                                  </pic:pic>
                                </a:graphicData>
                              </a:graphic>
                            </wp:inline>
                          </w:drawing>
                        </w:r>
                      </w:p>
                    </w:tc>
                    <w:tc>
                      <w:tcPr>
                        <w:tcW w:w="0" w:type="auto"/>
                        <w:tcMar>
                          <w:top w:w="0" w:type="dxa"/>
                          <w:left w:w="0" w:type="dxa"/>
                          <w:bottom w:w="0" w:type="dxa"/>
                          <w:right w:w="225" w:type="dxa"/>
                        </w:tcMar>
                        <w:vAlign w:val="center"/>
                      </w:tcPr>
                      <w:p w:rsidR="007D17D0" w:rsidRDefault="007D17D0">
                        <w:pPr>
                          <w:jc w:val="right"/>
                          <w:rPr>
                            <w:rFonts w:ascii="Verdana" w:hAnsi="Verdana"/>
                            <w:sz w:val="16"/>
                            <w:szCs w:val="16"/>
                          </w:rPr>
                        </w:pPr>
                      </w:p>
                    </w:tc>
                    <w:tc>
                      <w:tcPr>
                        <w:tcW w:w="100" w:type="pct"/>
                        <w:noWrap/>
                        <w:vAlign w:val="center"/>
                      </w:tcPr>
                      <w:p w:rsidR="007D17D0" w:rsidRDefault="00C956B1">
                        <w:pPr>
                          <w:jc w:val="right"/>
                          <w:rPr>
                            <w:rFonts w:ascii="Verdana" w:hAnsi="Verdana"/>
                            <w:sz w:val="16"/>
                            <w:szCs w:val="16"/>
                          </w:rPr>
                        </w:pPr>
                        <w:r>
                          <w:rPr>
                            <w:rFonts w:ascii="Verdana" w:hAnsi="Verdana"/>
                            <w:noProof/>
                            <w:color w:val="0B3893"/>
                            <w:sz w:val="16"/>
                            <w:szCs w:val="16"/>
                          </w:rPr>
                          <w:drawing>
                            <wp:inline distT="0" distB="0" distL="0" distR="0">
                              <wp:extent cx="158115" cy="180340"/>
                              <wp:effectExtent l="19050" t="0" r="0" b="0"/>
                              <wp:docPr id="28" name="Рисунок 28" descr="p_u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p_up"/>
                                      <pic:cNvPicPr>
                                        <a:picLocks noChangeAspect="1" noChangeArrowheads="1"/>
                                      </pic:cNvPicPr>
                                    </pic:nvPicPr>
                                    <pic:blipFill>
                                      <a:blip r:embed="rId11" cstate="print"/>
                                      <a:srcRect/>
                                      <a:stretch>
                                        <a:fillRect/>
                                      </a:stretch>
                                    </pic:blipFill>
                                    <pic:spPr bwMode="auto">
                                      <a:xfrm>
                                        <a:off x="0" y="0"/>
                                        <a:ext cx="158115" cy="180340"/>
                                      </a:xfrm>
                                      <a:prstGeom prst="rect">
                                        <a:avLst/>
                                      </a:prstGeom>
                                      <a:noFill/>
                                      <a:ln w="9525">
                                        <a:noFill/>
                                        <a:miter lim="800000"/>
                                        <a:headEnd/>
                                        <a:tailEnd/>
                                      </a:ln>
                                    </pic:spPr>
                                  </pic:pic>
                                </a:graphicData>
                              </a:graphic>
                            </wp:inline>
                          </w:drawing>
                        </w:r>
                      </w:p>
                    </w:tc>
                  </w:tr>
                </w:tbl>
                <w:p w:rsidR="007D17D0" w:rsidRDefault="007D17D0">
                  <w:pPr>
                    <w:spacing w:before="300"/>
                    <w:rPr>
                      <w:rFonts w:ascii="Verdana" w:hAnsi="Verdana"/>
                      <w:sz w:val="16"/>
                      <w:szCs w:val="16"/>
                    </w:rPr>
                  </w:pPr>
                </w:p>
              </w:tc>
            </w:tr>
          </w:tbl>
          <w:p w:rsidR="007D17D0" w:rsidRDefault="007D17D0">
            <w:pPr>
              <w:rPr>
                <w:rFonts w:ascii="Verdana" w:hAnsi="Verdana"/>
                <w:sz w:val="16"/>
                <w:szCs w:val="16"/>
              </w:rPr>
            </w:pPr>
          </w:p>
        </w:tc>
      </w:tr>
      <w:tr w:rsidR="007D17D0">
        <w:trPr>
          <w:trHeight w:val="45"/>
          <w:tblCellSpacing w:w="7" w:type="dxa"/>
        </w:trPr>
        <w:tc>
          <w:tcPr>
            <w:tcW w:w="0" w:type="auto"/>
            <w:shd w:val="clear" w:color="auto" w:fill="016CAC"/>
            <w:vAlign w:val="center"/>
          </w:tcPr>
          <w:p w:rsidR="007D17D0" w:rsidRDefault="007D17D0">
            <w:pPr>
              <w:rPr>
                <w:rFonts w:ascii="Verdana" w:hAnsi="Verdana"/>
                <w:sz w:val="4"/>
                <w:szCs w:val="16"/>
              </w:rPr>
            </w:pPr>
          </w:p>
        </w:tc>
      </w:tr>
      <w:tr w:rsidR="007D17D0">
        <w:trPr>
          <w:tblCellSpacing w:w="7" w:type="dxa"/>
        </w:trPr>
        <w:tc>
          <w:tcPr>
            <w:tcW w:w="0" w:type="auto"/>
            <w:shd w:val="clear" w:color="auto" w:fill="F1F2F3"/>
            <w:vAlign w:val="center"/>
          </w:tcPr>
          <w:tbl>
            <w:tblPr>
              <w:tblW w:w="5000" w:type="pct"/>
              <w:tblCellSpacing w:w="7" w:type="dxa"/>
              <w:tblCellMar>
                <w:top w:w="30" w:type="dxa"/>
                <w:left w:w="30" w:type="dxa"/>
                <w:bottom w:w="30" w:type="dxa"/>
                <w:right w:w="30" w:type="dxa"/>
              </w:tblCellMar>
              <w:tblLook w:val="0000"/>
            </w:tblPr>
            <w:tblGrid>
              <w:gridCol w:w="3201"/>
              <w:gridCol w:w="6154"/>
            </w:tblGrid>
            <w:tr w:rsidR="007D17D0">
              <w:trPr>
                <w:tblCellSpacing w:w="7" w:type="dxa"/>
              </w:trPr>
              <w:tc>
                <w:tcPr>
                  <w:tcW w:w="1150" w:type="pct"/>
                  <w:tcBorders>
                    <w:top w:val="nil"/>
                    <w:left w:val="nil"/>
                    <w:bottom w:val="nil"/>
                    <w:right w:val="nil"/>
                  </w:tcBorders>
                  <w:shd w:val="clear" w:color="auto" w:fill="ABC95C"/>
                  <w:vAlign w:val="center"/>
                </w:tcPr>
                <w:p w:rsidR="007D17D0" w:rsidRDefault="007D17D0">
                  <w:pPr>
                    <w:jc w:val="center"/>
                    <w:rPr>
                      <w:rStyle w:val="a4"/>
                      <w:color w:val="0B3893"/>
                    </w:rPr>
                  </w:pPr>
                  <w:r>
                    <w:rPr>
                      <w:rFonts w:ascii="Verdana" w:hAnsi="Verdana"/>
                      <w:sz w:val="16"/>
                      <w:szCs w:val="16"/>
                    </w:rPr>
                    <w:fldChar w:fldCharType="begin"/>
                  </w:r>
                  <w:r>
                    <w:rPr>
                      <w:rFonts w:ascii="Verdana" w:hAnsi="Verdana"/>
                      <w:sz w:val="16"/>
                      <w:szCs w:val="16"/>
                    </w:rPr>
                    <w:instrText xml:space="preserve"> HYPERLINK "javascript://" </w:instrText>
                  </w:r>
                  <w:r>
                    <w:rPr>
                      <w:rFonts w:ascii="Verdana" w:hAnsi="Verdana"/>
                      <w:sz w:val="16"/>
                      <w:szCs w:val="16"/>
                    </w:rPr>
                    <w:fldChar w:fldCharType="separate"/>
                  </w:r>
                </w:p>
                <w:p w:rsidR="007D17D0" w:rsidRDefault="007D17D0">
                  <w:pPr>
                    <w:pStyle w:val="3"/>
                    <w:jc w:val="center"/>
                    <w:rPr>
                      <w:b/>
                      <w:bCs/>
                      <w:color w:val="000000"/>
                    </w:rPr>
                  </w:pPr>
                  <w:r>
                    <w:rPr>
                      <w:rFonts w:ascii="Verdana" w:hAnsi="Verdana"/>
                      <w:b/>
                      <w:bCs/>
                      <w:color w:val="000000"/>
                      <w:sz w:val="16"/>
                      <w:szCs w:val="16"/>
                      <w:u w:val="single"/>
                    </w:rPr>
                    <w:t>SuperBoY</w:t>
                  </w:r>
                </w:p>
                <w:p w:rsidR="007D17D0" w:rsidRDefault="007D17D0">
                  <w:pPr>
                    <w:jc w:val="center"/>
                    <w:rPr>
                      <w:rFonts w:ascii="Verdana" w:hAnsi="Verdana"/>
                      <w:sz w:val="16"/>
                      <w:szCs w:val="16"/>
                    </w:rPr>
                  </w:pPr>
                  <w:r>
                    <w:rPr>
                      <w:rFonts w:ascii="Verdana" w:hAnsi="Verdana"/>
                      <w:sz w:val="16"/>
                      <w:szCs w:val="16"/>
                    </w:rPr>
                    <w:fldChar w:fldCharType="end"/>
                  </w:r>
                </w:p>
              </w:tc>
              <w:tc>
                <w:tcPr>
                  <w:tcW w:w="0" w:type="auto"/>
                  <w:shd w:val="clear" w:color="auto" w:fill="ABC95C"/>
                  <w:vAlign w:val="center"/>
                </w:tcPr>
                <w:p w:rsidR="007D17D0" w:rsidRDefault="007D17D0">
                  <w:pPr>
                    <w:rPr>
                      <w:rFonts w:ascii="Verdana" w:hAnsi="Verdana"/>
                      <w:sz w:val="16"/>
                      <w:szCs w:val="16"/>
                    </w:rPr>
                  </w:pPr>
                  <w:r>
                    <w:rPr>
                      <w:rFonts w:ascii="Verdana" w:hAnsi="Verdana"/>
                      <w:sz w:val="16"/>
                      <w:szCs w:val="16"/>
                    </w:rPr>
                    <w:t>Дата: Понедельник, 23.11.2009, 12:21 | Сообщение #</w:t>
                  </w:r>
                  <w:r>
                    <w:rPr>
                      <w:rStyle w:val="apple-converted-space"/>
                      <w:rFonts w:ascii="Verdana" w:hAnsi="Verdana"/>
                      <w:sz w:val="16"/>
                      <w:szCs w:val="16"/>
                    </w:rPr>
                    <w:t> </w:t>
                  </w:r>
                  <w:bookmarkStart w:id="5" w:name="5952"/>
                  <w:r>
                    <w:rPr>
                      <w:rStyle w:val="a5"/>
                      <w:rFonts w:ascii="Verdana" w:hAnsi="Verdana"/>
                      <w:sz w:val="16"/>
                      <w:szCs w:val="16"/>
                    </w:rPr>
                    <w:fldChar w:fldCharType="begin"/>
                  </w:r>
                  <w:r>
                    <w:rPr>
                      <w:rStyle w:val="a5"/>
                      <w:rFonts w:ascii="Verdana" w:hAnsi="Verdana"/>
                      <w:sz w:val="16"/>
                      <w:szCs w:val="16"/>
                    </w:rPr>
                    <w:instrText xml:space="preserve"> HYPERLINK "javascript://" </w:instrText>
                  </w:r>
                  <w:r>
                    <w:rPr>
                      <w:rStyle w:val="a5"/>
                      <w:rFonts w:ascii="Verdana" w:hAnsi="Verdana"/>
                      <w:sz w:val="16"/>
                      <w:szCs w:val="16"/>
                    </w:rPr>
                    <w:fldChar w:fldCharType="separate"/>
                  </w:r>
                  <w:r>
                    <w:rPr>
                      <w:rStyle w:val="a4"/>
                      <w:rFonts w:ascii="Verdana" w:hAnsi="Verdana"/>
                      <w:b/>
                      <w:bCs/>
                      <w:color w:val="0B3893"/>
                      <w:sz w:val="16"/>
                      <w:szCs w:val="16"/>
                    </w:rPr>
                    <w:t>22</w:t>
                  </w:r>
                  <w:r>
                    <w:rPr>
                      <w:rStyle w:val="a5"/>
                      <w:rFonts w:ascii="Verdana" w:hAnsi="Verdana"/>
                      <w:sz w:val="16"/>
                      <w:szCs w:val="16"/>
                    </w:rPr>
                    <w:fldChar w:fldCharType="end"/>
                  </w:r>
                  <w:bookmarkEnd w:id="5"/>
                </w:p>
              </w:tc>
            </w:tr>
            <w:tr w:rsidR="007D17D0" w:rsidRPr="007D17D0">
              <w:trPr>
                <w:tblCellSpacing w:w="7" w:type="dxa"/>
              </w:trPr>
              <w:tc>
                <w:tcPr>
                  <w:tcW w:w="0" w:type="auto"/>
                  <w:tcBorders>
                    <w:top w:val="nil"/>
                    <w:left w:val="nil"/>
                    <w:bottom w:val="nil"/>
                    <w:right w:val="nil"/>
                  </w:tcBorders>
                  <w:shd w:val="clear" w:color="auto" w:fill="F2F2F2"/>
                  <w:tcMar>
                    <w:top w:w="75" w:type="dxa"/>
                    <w:left w:w="75" w:type="dxa"/>
                    <w:bottom w:w="75" w:type="dxa"/>
                    <w:right w:w="75" w:type="dxa"/>
                  </w:tcMar>
                </w:tcPr>
                <w:tbl>
                  <w:tblPr>
                    <w:tblW w:w="3030" w:type="dxa"/>
                    <w:jc w:val="center"/>
                    <w:tblCellMar>
                      <w:left w:w="0" w:type="dxa"/>
                      <w:right w:w="0" w:type="dxa"/>
                    </w:tblCellMar>
                    <w:tblLook w:val="0000"/>
                  </w:tblPr>
                  <w:tblGrid>
                    <w:gridCol w:w="3030"/>
                  </w:tblGrid>
                  <w:tr w:rsidR="007D17D0">
                    <w:trPr>
                      <w:trHeight w:val="375"/>
                      <w:jc w:val="center"/>
                    </w:trPr>
                    <w:tc>
                      <w:tcPr>
                        <w:tcW w:w="0" w:type="auto"/>
                        <w:vAlign w:val="center"/>
                      </w:tcPr>
                      <w:p w:rsidR="007D17D0" w:rsidRDefault="007D17D0">
                        <w:pPr>
                          <w:rPr>
                            <w:rFonts w:ascii="Verdana" w:hAnsi="Verdana"/>
                            <w:sz w:val="16"/>
                            <w:szCs w:val="16"/>
                          </w:rPr>
                        </w:pPr>
                      </w:p>
                    </w:tc>
                  </w:tr>
                  <w:tr w:rsidR="007D17D0">
                    <w:trPr>
                      <w:jc w:val="center"/>
                    </w:trPr>
                    <w:tc>
                      <w:tcPr>
                        <w:tcW w:w="0" w:type="auto"/>
                        <w:vAlign w:val="center"/>
                      </w:tcPr>
                      <w:p w:rsidR="007D17D0" w:rsidRDefault="00C956B1">
                        <w:pPr>
                          <w:jc w:val="center"/>
                          <w:rPr>
                            <w:rFonts w:ascii="Verdana" w:hAnsi="Verdana"/>
                            <w:sz w:val="16"/>
                            <w:szCs w:val="16"/>
                          </w:rPr>
                        </w:pPr>
                        <w:r>
                          <w:rPr>
                            <w:rFonts w:ascii="Verdana" w:hAnsi="Verdana"/>
                            <w:noProof/>
                            <w:sz w:val="16"/>
                            <w:szCs w:val="16"/>
                          </w:rPr>
                          <w:drawing>
                            <wp:inline distT="0" distB="0" distL="0" distR="0">
                              <wp:extent cx="1524000" cy="1524000"/>
                              <wp:effectExtent l="19050" t="0" r="0" b="0"/>
                              <wp:docPr id="9" name="Рисунок 9" descr="085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085712"/>
                                      <pic:cNvPicPr>
                                        <a:picLocks noChangeAspect="1" noChangeArrowheads="1"/>
                                      </pic:cNvPicPr>
                                    </pic:nvPicPr>
                                    <pic:blipFill>
                                      <a:blip r:embed="rId12" cstate="print"/>
                                      <a:srcRect/>
                                      <a:stretch>
                                        <a:fillRect/>
                                      </a:stretch>
                                    </pic:blipFill>
                                    <pic:spPr bwMode="auto">
                                      <a:xfrm>
                                        <a:off x="0" y="0"/>
                                        <a:ext cx="1524000" cy="1524000"/>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Ishonchga Kirgan</w:t>
                        </w:r>
                      </w:p>
                    </w:tc>
                  </w:tr>
                  <w:tr w:rsidR="007D17D0">
                    <w:trPr>
                      <w:jc w:val="center"/>
                    </w:trPr>
                    <w:tc>
                      <w:tcPr>
                        <w:tcW w:w="0" w:type="auto"/>
                        <w:vAlign w:val="center"/>
                      </w:tcPr>
                      <w:p w:rsidR="007D17D0" w:rsidRDefault="00C956B1" w:rsidP="007D17D0">
                        <w:pPr>
                          <w:jc w:val="center"/>
                          <w:rPr>
                            <w:rFonts w:ascii="Verdana" w:hAnsi="Verdana"/>
                            <w:sz w:val="16"/>
                            <w:szCs w:val="16"/>
                          </w:rPr>
                        </w:pPr>
                        <w:r>
                          <w:rPr>
                            <w:rFonts w:ascii="Verdana" w:hAnsi="Verdana"/>
                            <w:noProof/>
                            <w:sz w:val="16"/>
                            <w:szCs w:val="16"/>
                          </w:rPr>
                          <w:drawing>
                            <wp:inline distT="0" distB="0" distL="0" distR="0">
                              <wp:extent cx="1524000" cy="349885"/>
                              <wp:effectExtent l="19050" t="0" r="0" b="0"/>
                              <wp:docPr id="10" name="Рисунок 10" descr="superm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supermoder"/>
                                      <pic:cNvPicPr>
                                        <a:picLocks noChangeAspect="1" noChangeArrowheads="1"/>
                                      </pic:cNvPicPr>
                                    </pic:nvPicPr>
                                    <pic:blipFill>
                                      <a:blip r:embed="rId13" cstate="print"/>
                                      <a:srcRect/>
                                      <a:stretch>
                                        <a:fillRect/>
                                      </a:stretch>
                                    </pic:blipFill>
                                    <pic:spPr bwMode="auto">
                                      <a:xfrm>
                                        <a:off x="0" y="0"/>
                                        <a:ext cx="1524000" cy="349885"/>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Группа: Super Moder</w:t>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Сообщений:</w:t>
                        </w:r>
                        <w:r>
                          <w:rPr>
                            <w:rStyle w:val="apple-converted-space"/>
                            <w:rFonts w:ascii="Verdana" w:hAnsi="Verdana"/>
                            <w:sz w:val="16"/>
                            <w:szCs w:val="16"/>
                          </w:rPr>
                          <w:t> </w:t>
                        </w:r>
                        <w:r>
                          <w:rPr>
                            <w:rFonts w:ascii="Verdana" w:hAnsi="Verdana"/>
                            <w:sz w:val="16"/>
                            <w:szCs w:val="16"/>
                          </w:rPr>
                          <w:t>24</w:t>
                        </w:r>
                      </w:p>
                    </w:tc>
                  </w:tr>
                  <w:tr w:rsidR="007D17D0">
                    <w:trPr>
                      <w:jc w:val="center"/>
                    </w:trPr>
                    <w:tc>
                      <w:tcPr>
                        <w:tcW w:w="0" w:type="auto"/>
                        <w:vAlign w:val="center"/>
                      </w:tcPr>
                      <w:p w:rsidR="007D17D0" w:rsidRDefault="007D17D0">
                        <w:pPr>
                          <w:jc w:val="center"/>
                          <w:rPr>
                            <w:rFonts w:ascii="Verdana" w:hAnsi="Verdana"/>
                            <w:sz w:val="16"/>
                            <w:szCs w:val="16"/>
                          </w:rPr>
                        </w:pPr>
                        <w:hyperlink r:id="rId24" w:history="1">
                          <w:r>
                            <w:rPr>
                              <w:rStyle w:val="a4"/>
                              <w:rFonts w:ascii="Verdana" w:hAnsi="Verdana"/>
                              <w:color w:val="0B3893"/>
                              <w:sz w:val="16"/>
                              <w:szCs w:val="16"/>
                            </w:rPr>
                            <w:t>« 105 »</w:t>
                          </w:r>
                        </w:hyperlink>
                      </w:p>
                    </w:tc>
                  </w:tr>
                  <w:tr w:rsidR="007D17D0">
                    <w:trPr>
                      <w:jc w:val="center"/>
                    </w:trPr>
                    <w:tc>
                      <w:tcPr>
                        <w:tcW w:w="0" w:type="auto"/>
                        <w:vAlign w:val="center"/>
                      </w:tcPr>
                      <w:p w:rsidR="007D17D0" w:rsidRDefault="007D17D0">
                        <w:pPr>
                          <w:jc w:val="center"/>
                          <w:rPr>
                            <w:rFonts w:ascii="Verdana" w:hAnsi="Verdana"/>
                            <w:sz w:val="16"/>
                            <w:szCs w:val="16"/>
                          </w:rPr>
                        </w:pP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Статус:</w:t>
                        </w:r>
                        <w:r>
                          <w:rPr>
                            <w:rStyle w:val="apple-converted-space"/>
                            <w:rFonts w:ascii="Verdana" w:hAnsi="Verdana"/>
                            <w:sz w:val="16"/>
                            <w:szCs w:val="16"/>
                          </w:rPr>
                          <w:t> </w:t>
                        </w:r>
                        <w:r>
                          <w:rPr>
                            <w:rStyle w:val="statusoffline"/>
                            <w:rFonts w:ascii="Verdana" w:hAnsi="Verdana"/>
                            <w:color w:val="FF0000"/>
                            <w:sz w:val="16"/>
                            <w:szCs w:val="16"/>
                          </w:rPr>
                          <w:t>Saytda Emas</w:t>
                        </w:r>
                      </w:p>
                    </w:tc>
                  </w:tr>
                  <w:tr w:rsidR="007D17D0">
                    <w:trPr>
                      <w:trHeight w:val="450"/>
                      <w:jc w:val="center"/>
                    </w:trPr>
                    <w:tc>
                      <w:tcPr>
                        <w:tcW w:w="0" w:type="auto"/>
                        <w:vAlign w:val="center"/>
                      </w:tcPr>
                      <w:p w:rsidR="007D17D0" w:rsidRDefault="007D17D0">
                        <w:pPr>
                          <w:rPr>
                            <w:rFonts w:ascii="Verdana" w:hAnsi="Verdana"/>
                            <w:sz w:val="16"/>
                            <w:szCs w:val="16"/>
                          </w:rPr>
                        </w:pPr>
                      </w:p>
                    </w:tc>
                  </w:tr>
                </w:tbl>
                <w:p w:rsidR="007D17D0" w:rsidRDefault="007D17D0">
                  <w:pPr>
                    <w:jc w:val="center"/>
                    <w:rPr>
                      <w:rFonts w:ascii="Verdana" w:hAnsi="Verdana"/>
                      <w:sz w:val="16"/>
                      <w:szCs w:val="16"/>
                    </w:rPr>
                  </w:pPr>
                </w:p>
              </w:tc>
              <w:tc>
                <w:tcPr>
                  <w:tcW w:w="0" w:type="auto"/>
                  <w:shd w:val="clear" w:color="auto" w:fill="FFFFFF"/>
                  <w:tcMar>
                    <w:top w:w="75" w:type="dxa"/>
                    <w:left w:w="75" w:type="dxa"/>
                    <w:bottom w:w="75" w:type="dxa"/>
                    <w:right w:w="75" w:type="dxa"/>
                  </w:tcMar>
                </w:tcPr>
                <w:p w:rsidR="007D17D0" w:rsidRPr="007D17D0" w:rsidRDefault="007D17D0">
                  <w:pPr>
                    <w:rPr>
                      <w:rFonts w:ascii="Verdana" w:hAnsi="Verdana"/>
                      <w:sz w:val="16"/>
                      <w:szCs w:val="16"/>
                      <w:lang w:val="en-US"/>
                    </w:rPr>
                  </w:pPr>
                  <w:r>
                    <w:rPr>
                      <w:rFonts w:ascii="Verdana" w:hAnsi="Verdana"/>
                      <w:color w:val="FF0000"/>
                      <w:sz w:val="28"/>
                      <w:szCs w:val="28"/>
                    </w:rPr>
                    <w:t>Qatlama patir</w:t>
                  </w:r>
                  <w:r>
                    <w:rPr>
                      <w:rStyle w:val="apple-converted-space"/>
                      <w:rFonts w:ascii="Verdana" w:hAnsi="Verdana"/>
                      <w:color w:val="FF0000"/>
                      <w:sz w:val="28"/>
                      <w:szCs w:val="28"/>
                    </w:rPr>
                    <w:t> </w:t>
                  </w:r>
                  <w:r>
                    <w:rPr>
                      <w:rFonts w:ascii="Verdana" w:hAnsi="Verdana"/>
                      <w:color w:val="FF0000"/>
                      <w:sz w:val="28"/>
                      <w:szCs w:val="28"/>
                    </w:rPr>
                    <w:br/>
                  </w:r>
                  <w:r w:rsidR="00C956B1">
                    <w:rPr>
                      <w:rFonts w:ascii="Verdana" w:hAnsi="Verdana"/>
                      <w:noProof/>
                      <w:color w:val="FF0000"/>
                      <w:sz w:val="28"/>
                      <w:szCs w:val="28"/>
                    </w:rPr>
                    <w:drawing>
                      <wp:inline distT="0" distB="0" distL="0" distR="0">
                        <wp:extent cx="1907540" cy="1524000"/>
                        <wp:effectExtent l="19050" t="0" r="0" b="0"/>
                        <wp:docPr id="11" name="Рисунок 11" descr="4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4510"/>
                                <pic:cNvPicPr>
                                  <a:picLocks noChangeAspect="1" noChangeArrowheads="1"/>
                                </pic:cNvPicPr>
                              </pic:nvPicPr>
                              <pic:blipFill>
                                <a:blip r:embed="rId25" cstate="print"/>
                                <a:srcRect/>
                                <a:stretch>
                                  <a:fillRect/>
                                </a:stretch>
                              </pic:blipFill>
                              <pic:spPr bwMode="auto">
                                <a:xfrm>
                                  <a:off x="0" y="0"/>
                                  <a:ext cx="1907540" cy="1524000"/>
                                </a:xfrm>
                                <a:prstGeom prst="rect">
                                  <a:avLst/>
                                </a:prstGeom>
                                <a:noFill/>
                                <a:ln w="9525">
                                  <a:noFill/>
                                  <a:miter lim="800000"/>
                                  <a:headEnd/>
                                  <a:tailEnd/>
                                </a:ln>
                              </pic:spPr>
                            </pic:pic>
                          </a:graphicData>
                        </a:graphic>
                      </wp:inline>
                    </w:drawing>
                  </w:r>
                  <w:r>
                    <w:rPr>
                      <w:rStyle w:val="apple-converted-space"/>
                      <w:rFonts w:ascii="Verdana" w:hAnsi="Verdana"/>
                      <w:color w:val="FF0000"/>
                      <w:sz w:val="28"/>
                      <w:szCs w:val="28"/>
                    </w:rPr>
                    <w:t> </w:t>
                  </w:r>
                  <w:r>
                    <w:rPr>
                      <w:rFonts w:ascii="Verdana" w:hAnsi="Verdana"/>
                      <w:color w:val="FF0000"/>
                      <w:sz w:val="28"/>
                      <w:szCs w:val="28"/>
                    </w:rPr>
                    <w:br/>
                    <w:t xml:space="preserve">Bu xil patir non Buxoro, Qashqadaryo, Surxandaryo, vohalaridagi qishloq joylarda to'y va mehmon dasturxoni uchun qadimdan tayorlab kelinadi. </w:t>
                  </w:r>
                  <w:r w:rsidRPr="007D17D0">
                    <w:rPr>
                      <w:rFonts w:ascii="Verdana" w:hAnsi="Verdana"/>
                      <w:color w:val="FF0000"/>
                      <w:sz w:val="28"/>
                      <w:szCs w:val="28"/>
                      <w:lang w:val="en-US"/>
                    </w:rPr>
                    <w:t>Bular orasida eng mashhuri “Qarshi qatlamasi” bo'lib, ancha katta, diametri 50 – 60 sm qilib yasaladi.</w:t>
                  </w:r>
                  <w:r w:rsidRPr="007D17D0">
                    <w:rPr>
                      <w:rStyle w:val="apple-converted-space"/>
                      <w:rFonts w:ascii="Verdana" w:hAnsi="Verdana"/>
                      <w:color w:val="FF0000"/>
                      <w:sz w:val="28"/>
                      <w:szCs w:val="28"/>
                      <w:lang w:val="en-US"/>
                    </w:rPr>
                    <w:t> </w:t>
                  </w:r>
                  <w:r w:rsidRPr="007D17D0">
                    <w:rPr>
                      <w:rFonts w:ascii="Verdana" w:hAnsi="Verdana"/>
                      <w:color w:val="FF0000"/>
                      <w:sz w:val="28"/>
                      <w:szCs w:val="28"/>
                      <w:lang w:val="en-US"/>
                    </w:rPr>
                    <w:br/>
                    <w:t xml:space="preserve">Suv yoki sutda xamir qorasiz, zuvala qilib o'rab olib qo'yasiz. 12 – 15 minutlardan so'ng tingan xamirni jova hamda o'qlov yordamida 1 – </w:t>
                  </w:r>
                  <w:smartTag w:uri="urn:schemas-microsoft-com:office:smarttags" w:element="metricconverter">
                    <w:smartTagPr>
                      <w:attr w:name="ProductID" w:val="2 mm"/>
                    </w:smartTagPr>
                    <w:r w:rsidRPr="007D17D0">
                      <w:rPr>
                        <w:rFonts w:ascii="Verdana" w:hAnsi="Verdana"/>
                        <w:color w:val="FF0000"/>
                        <w:sz w:val="28"/>
                        <w:szCs w:val="28"/>
                        <w:lang w:val="en-US"/>
                      </w:rPr>
                      <w:t>2 mm</w:t>
                    </w:r>
                  </w:smartTag>
                  <w:r w:rsidRPr="007D17D0">
                    <w:rPr>
                      <w:rFonts w:ascii="Verdana" w:hAnsi="Verdana"/>
                      <w:color w:val="FF0000"/>
                      <w:sz w:val="28"/>
                      <w:szCs w:val="28"/>
                      <w:lang w:val="en-US"/>
                    </w:rPr>
                    <w:t xml:space="preserve"> li qilib yoyasiz. yoymaning yuziga qaymoq (sariyog', maska yog' yoki eritilgan qo'y yog'i) surib o'qlovga o'raysiz – da, uzunasiga pichoq bilan tortib kessangiz, eni 4 – 5 sm </w:t>
                  </w:r>
                  <w:r w:rsidRPr="007D17D0">
                    <w:rPr>
                      <w:rFonts w:ascii="Verdana" w:hAnsi="Verdana"/>
                      <w:color w:val="FF0000"/>
                      <w:sz w:val="28"/>
                      <w:szCs w:val="28"/>
                      <w:lang w:val="en-US"/>
                    </w:rPr>
                    <w:lastRenderedPageBreak/>
                    <w:t>keladigan tasmalar hosil bo'ladi. Tasmalarning 4 – 5 tasini bir – biri ustiga qatlab, serpantin qilib yumalatib (o'rab) taxtaga qo'yib, jo'va bilan qalinligi 1 sm keladigan qilib yoyasiz. Yuziga bir tekis chakich urib, tandirda boshqa nonlar kabi pishirasiz.</w:t>
                  </w:r>
                  <w:r w:rsidRPr="007D17D0">
                    <w:rPr>
                      <w:rStyle w:val="apple-converted-space"/>
                      <w:rFonts w:ascii="Verdana" w:hAnsi="Verdana"/>
                      <w:color w:val="FF0000"/>
                      <w:sz w:val="28"/>
                      <w:szCs w:val="28"/>
                      <w:lang w:val="en-US"/>
                    </w:rPr>
                    <w:t> </w:t>
                  </w:r>
                  <w:r w:rsidRPr="007D17D0">
                    <w:rPr>
                      <w:rFonts w:ascii="Verdana" w:hAnsi="Verdana"/>
                      <w:color w:val="FF0000"/>
                      <w:sz w:val="28"/>
                      <w:szCs w:val="28"/>
                      <w:lang w:val="en-US"/>
                    </w:rPr>
                    <w:br/>
                    <w:t xml:space="preserve">Masalliq: </w:t>
                  </w:r>
                  <w:smartTag w:uri="urn:schemas-microsoft-com:office:smarttags" w:element="metricconverter">
                    <w:smartTagPr>
                      <w:attr w:name="ProductID" w:val="1 kg"/>
                    </w:smartTagPr>
                    <w:r w:rsidRPr="007D17D0">
                      <w:rPr>
                        <w:rFonts w:ascii="Verdana" w:hAnsi="Verdana"/>
                        <w:color w:val="FF0000"/>
                        <w:sz w:val="28"/>
                        <w:szCs w:val="28"/>
                        <w:lang w:val="en-US"/>
                      </w:rPr>
                      <w:t>1 kg</w:t>
                    </w:r>
                  </w:smartTag>
                  <w:r w:rsidRPr="007D17D0">
                    <w:rPr>
                      <w:rFonts w:ascii="Verdana" w:hAnsi="Verdana"/>
                      <w:color w:val="FF0000"/>
                      <w:sz w:val="28"/>
                      <w:szCs w:val="28"/>
                      <w:lang w:val="en-US"/>
                    </w:rPr>
                    <w:t xml:space="preserve"> oq un, 2 stakan suv, 2 choy qoshig'ida tuz, xamir yuziga surtish uchun 300 gr qaymoq yoki 200 gr sariyog' kerak bo'ladi.</w:t>
                  </w:r>
                  <w:r w:rsidRPr="007D17D0">
                    <w:rPr>
                      <w:rStyle w:val="apple-converted-space"/>
                      <w:rFonts w:ascii="Verdana" w:hAnsi="Verdana"/>
                      <w:color w:val="FF0000"/>
                      <w:sz w:val="28"/>
                      <w:szCs w:val="28"/>
                      <w:lang w:val="en-US"/>
                    </w:rPr>
                    <w:t> </w:t>
                  </w:r>
                  <w:r w:rsidRPr="007D17D0">
                    <w:rPr>
                      <w:rFonts w:ascii="Verdana" w:hAnsi="Verdana"/>
                      <w:color w:val="FF0000"/>
                      <w:sz w:val="28"/>
                      <w:szCs w:val="28"/>
                      <w:lang w:val="en-US"/>
                    </w:rPr>
                    <w:br/>
                  </w:r>
                  <w:r w:rsidRPr="007D17D0">
                    <w:rPr>
                      <w:rFonts w:ascii="Verdana" w:hAnsi="Verdana"/>
                      <w:color w:val="FF0000"/>
                      <w:sz w:val="28"/>
                      <w:szCs w:val="28"/>
                      <w:lang w:val="en-US"/>
                    </w:rPr>
                    <w:br/>
                  </w:r>
                </w:p>
                <w:p w:rsidR="007D17D0" w:rsidRDefault="007D17D0">
                  <w:pPr>
                    <w:spacing w:before="300"/>
                    <w:rPr>
                      <w:rFonts w:ascii="Verdana" w:hAnsi="Verdana"/>
                      <w:sz w:val="16"/>
                      <w:szCs w:val="16"/>
                    </w:rPr>
                  </w:pPr>
                  <w:r>
                    <w:rPr>
                      <w:rFonts w:ascii="Verdana" w:hAnsi="Verdana"/>
                      <w:sz w:val="16"/>
                      <w:szCs w:val="16"/>
                    </w:rPr>
                    <w:pict>
                      <v:rect id="_x0000_i1031" style="width:112.5pt;height:.75pt" o:hrpct="0" o:hrstd="t" o:hrnoshade="t" o:hr="t" fillcolor="#787878" stroked="f"/>
                    </w:pict>
                  </w:r>
                </w:p>
                <w:p w:rsidR="007D17D0" w:rsidRPr="007D17D0" w:rsidRDefault="00C956B1">
                  <w:pPr>
                    <w:spacing w:before="300"/>
                    <w:rPr>
                      <w:rFonts w:ascii="Verdana" w:hAnsi="Verdana"/>
                      <w:sz w:val="16"/>
                      <w:szCs w:val="16"/>
                      <w:lang w:val="en-US"/>
                    </w:rPr>
                  </w:pPr>
                  <w:r>
                    <w:rPr>
                      <w:rFonts w:ascii="Verdana" w:hAnsi="Verdana"/>
                      <w:noProof/>
                      <w:color w:val="0B3893"/>
                      <w:sz w:val="14"/>
                      <w:szCs w:val="14"/>
                    </w:rPr>
                    <w:drawing>
                      <wp:inline distT="0" distB="0" distL="0" distR="0">
                        <wp:extent cx="2698115" cy="586740"/>
                        <wp:effectExtent l="19050" t="0" r="6985" b="0"/>
                        <wp:docPr id="12" name="Рисунок 12" descr="3781c321c6">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3781c321c6"/>
                                <pic:cNvPicPr>
                                  <a:picLocks noChangeAspect="1" noChangeArrowheads="1"/>
                                </pic:cNvPicPr>
                              </pic:nvPicPr>
                              <pic:blipFill>
                                <a:blip r:embed="rId7" cstate="print"/>
                                <a:srcRect/>
                                <a:stretch>
                                  <a:fillRect/>
                                </a:stretch>
                              </pic:blipFill>
                              <pic:spPr bwMode="auto">
                                <a:xfrm>
                                  <a:off x="0" y="0"/>
                                  <a:ext cx="2698115" cy="586740"/>
                                </a:xfrm>
                                <a:prstGeom prst="rect">
                                  <a:avLst/>
                                </a:prstGeom>
                                <a:noFill/>
                                <a:ln w="9525">
                                  <a:noFill/>
                                  <a:miter lim="800000"/>
                                  <a:headEnd/>
                                  <a:tailEnd/>
                                </a:ln>
                              </pic:spPr>
                            </pic:pic>
                          </a:graphicData>
                        </a:graphic>
                      </wp:inline>
                    </w:drawing>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Do'st istasang Alloh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Ulfat istasang Qur'on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Mol istasang Qano'at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Dushman istasang Nafs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Nasihat istasang O'lim yetar</w:t>
                  </w:r>
                </w:p>
              </w:tc>
            </w:tr>
            <w:tr w:rsidR="007D17D0">
              <w:trPr>
                <w:trHeight w:val="300"/>
                <w:tblCellSpacing w:w="7" w:type="dxa"/>
              </w:trPr>
              <w:tc>
                <w:tcPr>
                  <w:tcW w:w="0" w:type="auto"/>
                  <w:tcBorders>
                    <w:top w:val="nil"/>
                    <w:left w:val="nil"/>
                    <w:bottom w:val="nil"/>
                    <w:right w:val="nil"/>
                  </w:tcBorders>
                  <w:shd w:val="clear" w:color="auto" w:fill="E0E0E0"/>
                  <w:vAlign w:val="center"/>
                </w:tcPr>
                <w:p w:rsidR="007D17D0" w:rsidRPr="007D17D0" w:rsidRDefault="007D17D0">
                  <w:pPr>
                    <w:spacing w:before="300"/>
                    <w:jc w:val="center"/>
                    <w:rPr>
                      <w:rFonts w:ascii="Verdana" w:hAnsi="Verdana"/>
                      <w:sz w:val="16"/>
                      <w:szCs w:val="16"/>
                      <w:lang w:val="en-US"/>
                    </w:rPr>
                  </w:pPr>
                </w:p>
              </w:tc>
              <w:tc>
                <w:tcPr>
                  <w:tcW w:w="0" w:type="auto"/>
                  <w:shd w:val="clear" w:color="auto" w:fill="E0E0E0"/>
                  <w:vAlign w:val="center"/>
                </w:tcPr>
                <w:tbl>
                  <w:tblPr>
                    <w:tblW w:w="5000" w:type="pct"/>
                    <w:tblCellSpacing w:w="0" w:type="dxa"/>
                    <w:tblCellMar>
                      <w:left w:w="0" w:type="dxa"/>
                      <w:right w:w="0" w:type="dxa"/>
                    </w:tblCellMar>
                    <w:tblLook w:val="0000"/>
                  </w:tblPr>
                  <w:tblGrid>
                    <w:gridCol w:w="3741"/>
                    <w:gridCol w:w="2053"/>
                    <w:gridCol w:w="279"/>
                  </w:tblGrid>
                  <w:tr w:rsidR="007D17D0">
                    <w:trPr>
                      <w:tblCellSpacing w:w="0" w:type="dxa"/>
                    </w:trPr>
                    <w:tc>
                      <w:tcPr>
                        <w:tcW w:w="0" w:type="auto"/>
                        <w:vAlign w:val="center"/>
                      </w:tcPr>
                      <w:p w:rsidR="007D17D0" w:rsidRDefault="00C956B1">
                        <w:pPr>
                          <w:rPr>
                            <w:rFonts w:ascii="Verdana" w:hAnsi="Verdana"/>
                            <w:sz w:val="16"/>
                            <w:szCs w:val="16"/>
                          </w:rPr>
                        </w:pPr>
                        <w:r>
                          <w:rPr>
                            <w:rFonts w:ascii="Verdana" w:hAnsi="Verdana"/>
                            <w:noProof/>
                            <w:color w:val="0B3893"/>
                            <w:sz w:val="16"/>
                            <w:szCs w:val="16"/>
                          </w:rPr>
                          <w:drawing>
                            <wp:inline distT="0" distB="0" distL="0" distR="0">
                              <wp:extent cx="248285" cy="180340"/>
                              <wp:effectExtent l="19050" t="0" r="0" b="0"/>
                              <wp:docPr id="13" name="Рисунок 13" descr="p_profil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p_profile"/>
                                      <pic:cNvPicPr>
                                        <a:picLocks noChangeAspect="1" noChangeArrowheads="1"/>
                                      </pic:cNvPicPr>
                                    </pic:nvPicPr>
                                    <pic:blipFill>
                                      <a:blip r:embed="rId9" cstate="print"/>
                                      <a:srcRect/>
                                      <a:stretch>
                                        <a:fillRect/>
                                      </a:stretch>
                                    </pic:blipFill>
                                    <pic:spPr bwMode="auto">
                                      <a:xfrm>
                                        <a:off x="0" y="0"/>
                                        <a:ext cx="248285" cy="180340"/>
                                      </a:xfrm>
                                      <a:prstGeom prst="rect">
                                        <a:avLst/>
                                      </a:prstGeom>
                                      <a:noFill/>
                                      <a:ln w="9525">
                                        <a:noFill/>
                                        <a:miter lim="800000"/>
                                        <a:headEnd/>
                                        <a:tailEnd/>
                                      </a:ln>
                                    </pic:spPr>
                                  </pic:pic>
                                </a:graphicData>
                              </a:graphic>
                            </wp:inline>
                          </w:drawing>
                        </w:r>
                      </w:p>
                    </w:tc>
                    <w:tc>
                      <w:tcPr>
                        <w:tcW w:w="0" w:type="auto"/>
                        <w:tcMar>
                          <w:top w:w="0" w:type="dxa"/>
                          <w:left w:w="0" w:type="dxa"/>
                          <w:bottom w:w="0" w:type="dxa"/>
                          <w:right w:w="225" w:type="dxa"/>
                        </w:tcMar>
                        <w:vAlign w:val="center"/>
                      </w:tcPr>
                      <w:p w:rsidR="007D17D0" w:rsidRDefault="007D17D0">
                        <w:pPr>
                          <w:jc w:val="right"/>
                          <w:rPr>
                            <w:rFonts w:ascii="Verdana" w:hAnsi="Verdana"/>
                            <w:sz w:val="16"/>
                            <w:szCs w:val="16"/>
                          </w:rPr>
                        </w:pPr>
                      </w:p>
                    </w:tc>
                    <w:tc>
                      <w:tcPr>
                        <w:tcW w:w="100" w:type="pct"/>
                        <w:noWrap/>
                        <w:vAlign w:val="center"/>
                      </w:tcPr>
                      <w:p w:rsidR="007D17D0" w:rsidRDefault="00C956B1">
                        <w:pPr>
                          <w:jc w:val="right"/>
                          <w:rPr>
                            <w:rFonts w:ascii="Verdana" w:hAnsi="Verdana"/>
                            <w:sz w:val="16"/>
                            <w:szCs w:val="16"/>
                          </w:rPr>
                        </w:pPr>
                        <w:r>
                          <w:rPr>
                            <w:rFonts w:ascii="Verdana" w:hAnsi="Verdana"/>
                            <w:noProof/>
                            <w:color w:val="0B3893"/>
                            <w:sz w:val="16"/>
                            <w:szCs w:val="16"/>
                          </w:rPr>
                          <w:drawing>
                            <wp:inline distT="0" distB="0" distL="0" distR="0">
                              <wp:extent cx="158115" cy="180340"/>
                              <wp:effectExtent l="19050" t="0" r="0" b="0"/>
                              <wp:docPr id="14" name="Рисунок 14" descr="p_u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p_up"/>
                                      <pic:cNvPicPr>
                                        <a:picLocks noChangeAspect="1" noChangeArrowheads="1"/>
                                      </pic:cNvPicPr>
                                    </pic:nvPicPr>
                                    <pic:blipFill>
                                      <a:blip r:embed="rId11" cstate="print"/>
                                      <a:srcRect/>
                                      <a:stretch>
                                        <a:fillRect/>
                                      </a:stretch>
                                    </pic:blipFill>
                                    <pic:spPr bwMode="auto">
                                      <a:xfrm>
                                        <a:off x="0" y="0"/>
                                        <a:ext cx="158115" cy="180340"/>
                                      </a:xfrm>
                                      <a:prstGeom prst="rect">
                                        <a:avLst/>
                                      </a:prstGeom>
                                      <a:noFill/>
                                      <a:ln w="9525">
                                        <a:noFill/>
                                        <a:miter lim="800000"/>
                                        <a:headEnd/>
                                        <a:tailEnd/>
                                      </a:ln>
                                    </pic:spPr>
                                  </pic:pic>
                                </a:graphicData>
                              </a:graphic>
                            </wp:inline>
                          </w:drawing>
                        </w:r>
                      </w:p>
                    </w:tc>
                  </w:tr>
                </w:tbl>
                <w:p w:rsidR="007D17D0" w:rsidRDefault="007D17D0">
                  <w:pPr>
                    <w:spacing w:before="300"/>
                    <w:rPr>
                      <w:rFonts w:ascii="Verdana" w:hAnsi="Verdana"/>
                      <w:sz w:val="16"/>
                      <w:szCs w:val="16"/>
                    </w:rPr>
                  </w:pPr>
                </w:p>
              </w:tc>
            </w:tr>
          </w:tbl>
          <w:p w:rsidR="007D17D0" w:rsidRDefault="007D17D0">
            <w:pPr>
              <w:rPr>
                <w:rFonts w:ascii="Verdana" w:hAnsi="Verdana"/>
                <w:sz w:val="16"/>
                <w:szCs w:val="16"/>
              </w:rPr>
            </w:pPr>
          </w:p>
        </w:tc>
      </w:tr>
      <w:tr w:rsidR="007D17D0">
        <w:trPr>
          <w:trHeight w:val="45"/>
          <w:tblCellSpacing w:w="7" w:type="dxa"/>
        </w:trPr>
        <w:tc>
          <w:tcPr>
            <w:tcW w:w="0" w:type="auto"/>
            <w:shd w:val="clear" w:color="auto" w:fill="016CAC"/>
            <w:vAlign w:val="center"/>
          </w:tcPr>
          <w:p w:rsidR="007D17D0" w:rsidRDefault="007D17D0">
            <w:pPr>
              <w:rPr>
                <w:rFonts w:ascii="Verdana" w:hAnsi="Verdana"/>
                <w:sz w:val="4"/>
                <w:szCs w:val="16"/>
              </w:rPr>
            </w:pPr>
          </w:p>
        </w:tc>
      </w:tr>
      <w:tr w:rsidR="007D17D0">
        <w:trPr>
          <w:tblCellSpacing w:w="7" w:type="dxa"/>
        </w:trPr>
        <w:tc>
          <w:tcPr>
            <w:tcW w:w="0" w:type="auto"/>
            <w:shd w:val="clear" w:color="auto" w:fill="F8F9FA"/>
            <w:vAlign w:val="center"/>
          </w:tcPr>
          <w:tbl>
            <w:tblPr>
              <w:tblW w:w="5000" w:type="pct"/>
              <w:tblCellSpacing w:w="7" w:type="dxa"/>
              <w:tblCellMar>
                <w:top w:w="30" w:type="dxa"/>
                <w:left w:w="30" w:type="dxa"/>
                <w:bottom w:w="30" w:type="dxa"/>
                <w:right w:w="30" w:type="dxa"/>
              </w:tblCellMar>
              <w:tblLook w:val="0000"/>
            </w:tblPr>
            <w:tblGrid>
              <w:gridCol w:w="3201"/>
              <w:gridCol w:w="6154"/>
            </w:tblGrid>
            <w:tr w:rsidR="007D17D0">
              <w:trPr>
                <w:tblCellSpacing w:w="7" w:type="dxa"/>
              </w:trPr>
              <w:tc>
                <w:tcPr>
                  <w:tcW w:w="1150" w:type="pct"/>
                  <w:tcBorders>
                    <w:top w:val="nil"/>
                    <w:left w:val="nil"/>
                    <w:bottom w:val="nil"/>
                    <w:right w:val="nil"/>
                  </w:tcBorders>
                  <w:shd w:val="clear" w:color="auto" w:fill="ABC95C"/>
                  <w:vAlign w:val="center"/>
                </w:tcPr>
                <w:p w:rsidR="007D17D0" w:rsidRDefault="007D17D0">
                  <w:pPr>
                    <w:jc w:val="center"/>
                    <w:rPr>
                      <w:rStyle w:val="a4"/>
                      <w:color w:val="0B3893"/>
                    </w:rPr>
                  </w:pPr>
                  <w:r>
                    <w:rPr>
                      <w:rFonts w:ascii="Verdana" w:hAnsi="Verdana"/>
                      <w:sz w:val="16"/>
                      <w:szCs w:val="16"/>
                    </w:rPr>
                    <w:fldChar w:fldCharType="begin"/>
                  </w:r>
                  <w:r>
                    <w:rPr>
                      <w:rFonts w:ascii="Verdana" w:hAnsi="Verdana"/>
                      <w:sz w:val="16"/>
                      <w:szCs w:val="16"/>
                    </w:rPr>
                    <w:instrText xml:space="preserve"> HYPERLINK "javascript://" </w:instrText>
                  </w:r>
                  <w:r>
                    <w:rPr>
                      <w:rFonts w:ascii="Verdana" w:hAnsi="Verdana"/>
                      <w:sz w:val="16"/>
                      <w:szCs w:val="16"/>
                    </w:rPr>
                    <w:fldChar w:fldCharType="separate"/>
                  </w:r>
                </w:p>
                <w:p w:rsidR="007D17D0" w:rsidRDefault="007D17D0">
                  <w:pPr>
                    <w:pStyle w:val="3"/>
                    <w:jc w:val="center"/>
                    <w:rPr>
                      <w:b/>
                      <w:bCs/>
                      <w:color w:val="000000"/>
                    </w:rPr>
                  </w:pPr>
                  <w:r>
                    <w:rPr>
                      <w:rFonts w:ascii="Verdana" w:hAnsi="Verdana"/>
                      <w:b/>
                      <w:bCs/>
                      <w:color w:val="000000"/>
                      <w:sz w:val="16"/>
                      <w:szCs w:val="16"/>
                      <w:u w:val="single"/>
                    </w:rPr>
                    <w:t>SuperBoY</w:t>
                  </w:r>
                </w:p>
                <w:p w:rsidR="007D17D0" w:rsidRDefault="007D17D0">
                  <w:pPr>
                    <w:jc w:val="center"/>
                    <w:rPr>
                      <w:rFonts w:ascii="Verdana" w:hAnsi="Verdana"/>
                      <w:sz w:val="16"/>
                      <w:szCs w:val="16"/>
                    </w:rPr>
                  </w:pPr>
                  <w:r>
                    <w:rPr>
                      <w:rFonts w:ascii="Verdana" w:hAnsi="Verdana"/>
                      <w:sz w:val="16"/>
                      <w:szCs w:val="16"/>
                    </w:rPr>
                    <w:fldChar w:fldCharType="end"/>
                  </w:r>
                </w:p>
              </w:tc>
              <w:tc>
                <w:tcPr>
                  <w:tcW w:w="0" w:type="auto"/>
                  <w:shd w:val="clear" w:color="auto" w:fill="ABC95C"/>
                  <w:vAlign w:val="center"/>
                </w:tcPr>
                <w:p w:rsidR="007D17D0" w:rsidRDefault="007D17D0">
                  <w:pPr>
                    <w:rPr>
                      <w:rFonts w:ascii="Verdana" w:hAnsi="Verdana"/>
                      <w:sz w:val="16"/>
                      <w:szCs w:val="16"/>
                    </w:rPr>
                  </w:pPr>
                  <w:r>
                    <w:rPr>
                      <w:rFonts w:ascii="Verdana" w:hAnsi="Verdana"/>
                      <w:sz w:val="16"/>
                      <w:szCs w:val="16"/>
                    </w:rPr>
                    <w:t>Дата: Понедельник, 23.11.2009, 12:25 | Сообщение #</w:t>
                  </w:r>
                  <w:r>
                    <w:rPr>
                      <w:rStyle w:val="apple-converted-space"/>
                      <w:rFonts w:ascii="Verdana" w:hAnsi="Verdana"/>
                      <w:sz w:val="16"/>
                      <w:szCs w:val="16"/>
                    </w:rPr>
                    <w:t> </w:t>
                  </w:r>
                  <w:bookmarkStart w:id="6" w:name="5953"/>
                  <w:r>
                    <w:rPr>
                      <w:rStyle w:val="a5"/>
                      <w:rFonts w:ascii="Verdana" w:hAnsi="Verdana"/>
                      <w:sz w:val="16"/>
                      <w:szCs w:val="16"/>
                    </w:rPr>
                    <w:fldChar w:fldCharType="begin"/>
                  </w:r>
                  <w:r>
                    <w:rPr>
                      <w:rStyle w:val="a5"/>
                      <w:rFonts w:ascii="Verdana" w:hAnsi="Verdana"/>
                      <w:sz w:val="16"/>
                      <w:szCs w:val="16"/>
                    </w:rPr>
                    <w:instrText xml:space="preserve"> HYPERLINK "javascript://" </w:instrText>
                  </w:r>
                  <w:r>
                    <w:rPr>
                      <w:rStyle w:val="a5"/>
                      <w:rFonts w:ascii="Verdana" w:hAnsi="Verdana"/>
                      <w:sz w:val="16"/>
                      <w:szCs w:val="16"/>
                    </w:rPr>
                    <w:fldChar w:fldCharType="separate"/>
                  </w:r>
                  <w:r>
                    <w:rPr>
                      <w:rStyle w:val="a4"/>
                      <w:rFonts w:ascii="Verdana" w:hAnsi="Verdana"/>
                      <w:b/>
                      <w:bCs/>
                      <w:color w:val="0B3893"/>
                      <w:sz w:val="16"/>
                      <w:szCs w:val="16"/>
                    </w:rPr>
                    <w:t>23</w:t>
                  </w:r>
                  <w:r>
                    <w:rPr>
                      <w:rStyle w:val="a5"/>
                      <w:rFonts w:ascii="Verdana" w:hAnsi="Verdana"/>
                      <w:sz w:val="16"/>
                      <w:szCs w:val="16"/>
                    </w:rPr>
                    <w:fldChar w:fldCharType="end"/>
                  </w:r>
                  <w:bookmarkEnd w:id="6"/>
                </w:p>
              </w:tc>
            </w:tr>
            <w:tr w:rsidR="007D17D0" w:rsidRPr="007D17D0">
              <w:trPr>
                <w:tblCellSpacing w:w="7" w:type="dxa"/>
              </w:trPr>
              <w:tc>
                <w:tcPr>
                  <w:tcW w:w="0" w:type="auto"/>
                  <w:tcBorders>
                    <w:top w:val="nil"/>
                    <w:left w:val="nil"/>
                    <w:bottom w:val="nil"/>
                    <w:right w:val="nil"/>
                  </w:tcBorders>
                  <w:shd w:val="clear" w:color="auto" w:fill="F2F2F2"/>
                  <w:tcMar>
                    <w:top w:w="75" w:type="dxa"/>
                    <w:left w:w="75" w:type="dxa"/>
                    <w:bottom w:w="75" w:type="dxa"/>
                    <w:right w:w="75" w:type="dxa"/>
                  </w:tcMar>
                </w:tcPr>
                <w:tbl>
                  <w:tblPr>
                    <w:tblW w:w="3030" w:type="dxa"/>
                    <w:jc w:val="center"/>
                    <w:tblCellMar>
                      <w:left w:w="0" w:type="dxa"/>
                      <w:right w:w="0" w:type="dxa"/>
                    </w:tblCellMar>
                    <w:tblLook w:val="0000"/>
                  </w:tblPr>
                  <w:tblGrid>
                    <w:gridCol w:w="3030"/>
                  </w:tblGrid>
                  <w:tr w:rsidR="007D17D0">
                    <w:trPr>
                      <w:trHeight w:val="375"/>
                      <w:jc w:val="center"/>
                    </w:trPr>
                    <w:tc>
                      <w:tcPr>
                        <w:tcW w:w="0" w:type="auto"/>
                        <w:vAlign w:val="center"/>
                      </w:tcPr>
                      <w:p w:rsidR="007D17D0" w:rsidRDefault="007D17D0">
                        <w:pPr>
                          <w:rPr>
                            <w:rFonts w:ascii="Verdana" w:hAnsi="Verdana"/>
                            <w:sz w:val="16"/>
                            <w:szCs w:val="16"/>
                          </w:rPr>
                        </w:pPr>
                      </w:p>
                    </w:tc>
                  </w:tr>
                  <w:tr w:rsidR="007D17D0">
                    <w:trPr>
                      <w:jc w:val="center"/>
                    </w:trPr>
                    <w:tc>
                      <w:tcPr>
                        <w:tcW w:w="0" w:type="auto"/>
                        <w:vAlign w:val="center"/>
                      </w:tcPr>
                      <w:p w:rsidR="007D17D0" w:rsidRDefault="00C956B1">
                        <w:pPr>
                          <w:jc w:val="center"/>
                          <w:rPr>
                            <w:rFonts w:ascii="Verdana" w:hAnsi="Verdana"/>
                            <w:sz w:val="16"/>
                            <w:szCs w:val="16"/>
                          </w:rPr>
                        </w:pPr>
                        <w:r>
                          <w:rPr>
                            <w:rFonts w:ascii="Verdana" w:hAnsi="Verdana"/>
                            <w:noProof/>
                            <w:sz w:val="16"/>
                            <w:szCs w:val="16"/>
                          </w:rPr>
                          <w:drawing>
                            <wp:inline distT="0" distB="0" distL="0" distR="0">
                              <wp:extent cx="1524000" cy="1524000"/>
                              <wp:effectExtent l="19050" t="0" r="0" b="0"/>
                              <wp:docPr id="15" name="Рисунок 15" descr="085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085712"/>
                                      <pic:cNvPicPr>
                                        <a:picLocks noChangeAspect="1" noChangeArrowheads="1"/>
                                      </pic:cNvPicPr>
                                    </pic:nvPicPr>
                                    <pic:blipFill>
                                      <a:blip r:embed="rId12" cstate="print"/>
                                      <a:srcRect/>
                                      <a:stretch>
                                        <a:fillRect/>
                                      </a:stretch>
                                    </pic:blipFill>
                                    <pic:spPr bwMode="auto">
                                      <a:xfrm>
                                        <a:off x="0" y="0"/>
                                        <a:ext cx="1524000" cy="1524000"/>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Ishonchga Kirgan</w:t>
                        </w:r>
                      </w:p>
                    </w:tc>
                  </w:tr>
                  <w:tr w:rsidR="007D17D0">
                    <w:trPr>
                      <w:jc w:val="center"/>
                    </w:trPr>
                    <w:tc>
                      <w:tcPr>
                        <w:tcW w:w="0" w:type="auto"/>
                        <w:vAlign w:val="center"/>
                      </w:tcPr>
                      <w:p w:rsidR="007D17D0" w:rsidRDefault="00C956B1" w:rsidP="007D17D0">
                        <w:pPr>
                          <w:jc w:val="center"/>
                          <w:rPr>
                            <w:rFonts w:ascii="Verdana" w:hAnsi="Verdana"/>
                            <w:sz w:val="16"/>
                            <w:szCs w:val="16"/>
                          </w:rPr>
                        </w:pPr>
                        <w:r>
                          <w:rPr>
                            <w:rFonts w:ascii="Verdana" w:hAnsi="Verdana"/>
                            <w:noProof/>
                            <w:sz w:val="16"/>
                            <w:szCs w:val="16"/>
                          </w:rPr>
                          <w:drawing>
                            <wp:inline distT="0" distB="0" distL="0" distR="0">
                              <wp:extent cx="1524000" cy="349885"/>
                              <wp:effectExtent l="19050" t="0" r="0" b="0"/>
                              <wp:docPr id="16" name="Рисунок 16" descr="superm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supermoder"/>
                                      <pic:cNvPicPr>
                                        <a:picLocks noChangeAspect="1" noChangeArrowheads="1"/>
                                      </pic:cNvPicPr>
                                    </pic:nvPicPr>
                                    <pic:blipFill>
                                      <a:blip r:embed="rId13" cstate="print"/>
                                      <a:srcRect/>
                                      <a:stretch>
                                        <a:fillRect/>
                                      </a:stretch>
                                    </pic:blipFill>
                                    <pic:spPr bwMode="auto">
                                      <a:xfrm>
                                        <a:off x="0" y="0"/>
                                        <a:ext cx="1524000" cy="349885"/>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Группа: Super Moder</w:t>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Сообщений:</w:t>
                        </w:r>
                        <w:r>
                          <w:rPr>
                            <w:rStyle w:val="apple-converted-space"/>
                            <w:rFonts w:ascii="Verdana" w:hAnsi="Verdana"/>
                            <w:sz w:val="16"/>
                            <w:szCs w:val="16"/>
                          </w:rPr>
                          <w:t> </w:t>
                        </w:r>
                        <w:r>
                          <w:rPr>
                            <w:rFonts w:ascii="Verdana" w:hAnsi="Verdana"/>
                            <w:sz w:val="16"/>
                            <w:szCs w:val="16"/>
                          </w:rPr>
                          <w:t>24</w:t>
                        </w:r>
                      </w:p>
                    </w:tc>
                  </w:tr>
                  <w:tr w:rsidR="007D17D0">
                    <w:trPr>
                      <w:jc w:val="center"/>
                    </w:trPr>
                    <w:tc>
                      <w:tcPr>
                        <w:tcW w:w="0" w:type="auto"/>
                        <w:vAlign w:val="center"/>
                      </w:tcPr>
                      <w:p w:rsidR="007D17D0" w:rsidRDefault="007D17D0">
                        <w:pPr>
                          <w:jc w:val="center"/>
                          <w:rPr>
                            <w:rFonts w:ascii="Verdana" w:hAnsi="Verdana"/>
                            <w:sz w:val="16"/>
                            <w:szCs w:val="16"/>
                          </w:rPr>
                        </w:pPr>
                        <w:hyperlink r:id="rId26" w:history="1">
                          <w:r>
                            <w:rPr>
                              <w:rStyle w:val="a4"/>
                              <w:rFonts w:ascii="Verdana" w:hAnsi="Verdana"/>
                              <w:color w:val="0B3893"/>
                              <w:sz w:val="16"/>
                              <w:szCs w:val="16"/>
                            </w:rPr>
                            <w:t>« 105 »</w:t>
                          </w:r>
                        </w:hyperlink>
                      </w:p>
                    </w:tc>
                  </w:tr>
                  <w:tr w:rsidR="007D17D0">
                    <w:trPr>
                      <w:jc w:val="center"/>
                    </w:trPr>
                    <w:tc>
                      <w:tcPr>
                        <w:tcW w:w="0" w:type="auto"/>
                        <w:vAlign w:val="center"/>
                      </w:tcPr>
                      <w:p w:rsidR="007D17D0" w:rsidRDefault="007D17D0">
                        <w:pPr>
                          <w:jc w:val="center"/>
                          <w:rPr>
                            <w:rFonts w:ascii="Verdana" w:hAnsi="Verdana"/>
                            <w:sz w:val="16"/>
                            <w:szCs w:val="16"/>
                          </w:rPr>
                        </w:pP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Статус:</w:t>
                        </w:r>
                        <w:r>
                          <w:rPr>
                            <w:rStyle w:val="apple-converted-space"/>
                            <w:rFonts w:ascii="Verdana" w:hAnsi="Verdana"/>
                            <w:sz w:val="16"/>
                            <w:szCs w:val="16"/>
                          </w:rPr>
                          <w:t> </w:t>
                        </w:r>
                        <w:r>
                          <w:rPr>
                            <w:rStyle w:val="statusoffline"/>
                            <w:rFonts w:ascii="Verdana" w:hAnsi="Verdana"/>
                            <w:color w:val="FF0000"/>
                            <w:sz w:val="16"/>
                            <w:szCs w:val="16"/>
                          </w:rPr>
                          <w:t>Saytda Emas</w:t>
                        </w:r>
                      </w:p>
                    </w:tc>
                  </w:tr>
                  <w:tr w:rsidR="007D17D0">
                    <w:trPr>
                      <w:trHeight w:val="450"/>
                      <w:jc w:val="center"/>
                    </w:trPr>
                    <w:tc>
                      <w:tcPr>
                        <w:tcW w:w="0" w:type="auto"/>
                        <w:vAlign w:val="center"/>
                      </w:tcPr>
                      <w:p w:rsidR="007D17D0" w:rsidRDefault="007D17D0">
                        <w:pPr>
                          <w:rPr>
                            <w:rFonts w:ascii="Verdana" w:hAnsi="Verdana"/>
                            <w:sz w:val="16"/>
                            <w:szCs w:val="16"/>
                          </w:rPr>
                        </w:pPr>
                      </w:p>
                    </w:tc>
                  </w:tr>
                </w:tbl>
                <w:p w:rsidR="007D17D0" w:rsidRDefault="007D17D0">
                  <w:pPr>
                    <w:jc w:val="center"/>
                    <w:rPr>
                      <w:rFonts w:ascii="Verdana" w:hAnsi="Verdana"/>
                      <w:sz w:val="16"/>
                      <w:szCs w:val="16"/>
                    </w:rPr>
                  </w:pPr>
                </w:p>
              </w:tc>
              <w:tc>
                <w:tcPr>
                  <w:tcW w:w="0" w:type="auto"/>
                  <w:shd w:val="clear" w:color="auto" w:fill="FFFFFF"/>
                  <w:tcMar>
                    <w:top w:w="75" w:type="dxa"/>
                    <w:left w:w="75" w:type="dxa"/>
                    <w:bottom w:w="75" w:type="dxa"/>
                    <w:right w:w="75" w:type="dxa"/>
                  </w:tcMar>
                </w:tcPr>
                <w:p w:rsidR="007D17D0" w:rsidRPr="007D17D0" w:rsidRDefault="007D17D0">
                  <w:pPr>
                    <w:rPr>
                      <w:rFonts w:ascii="Verdana" w:hAnsi="Verdana"/>
                      <w:sz w:val="16"/>
                      <w:szCs w:val="16"/>
                      <w:lang w:val="en-US"/>
                    </w:rPr>
                  </w:pPr>
                  <w:r>
                    <w:rPr>
                      <w:rFonts w:ascii="Verdana" w:hAnsi="Verdana"/>
                      <w:color w:val="0000FF"/>
                      <w:sz w:val="28"/>
                      <w:szCs w:val="28"/>
                    </w:rPr>
                    <w:t>Qozon patir</w:t>
                  </w:r>
                  <w:r>
                    <w:rPr>
                      <w:rStyle w:val="apple-converted-space"/>
                      <w:rFonts w:ascii="Verdana" w:hAnsi="Verdana"/>
                      <w:color w:val="0000FF"/>
                      <w:sz w:val="28"/>
                      <w:szCs w:val="28"/>
                    </w:rPr>
                    <w:t> </w:t>
                  </w:r>
                  <w:r>
                    <w:rPr>
                      <w:rFonts w:ascii="Verdana" w:hAnsi="Verdana"/>
                      <w:color w:val="0000FF"/>
                      <w:sz w:val="28"/>
                      <w:szCs w:val="28"/>
                    </w:rPr>
                    <w:br/>
                  </w:r>
                  <w:r w:rsidR="00C956B1">
                    <w:rPr>
                      <w:rFonts w:ascii="Verdana" w:hAnsi="Verdana"/>
                      <w:noProof/>
                      <w:color w:val="0000FF"/>
                      <w:sz w:val="28"/>
                      <w:szCs w:val="28"/>
                    </w:rPr>
                    <w:drawing>
                      <wp:inline distT="0" distB="0" distL="0" distR="0">
                        <wp:extent cx="1918970" cy="1535430"/>
                        <wp:effectExtent l="19050" t="0" r="5080" b="0"/>
                        <wp:docPr id="17" name="Рисунок 17" descr="00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00000"/>
                                <pic:cNvPicPr>
                                  <a:picLocks noChangeAspect="1" noChangeArrowheads="1"/>
                                </pic:cNvPicPr>
                              </pic:nvPicPr>
                              <pic:blipFill>
                                <a:blip r:embed="rId27" cstate="print"/>
                                <a:srcRect/>
                                <a:stretch>
                                  <a:fillRect/>
                                </a:stretch>
                              </pic:blipFill>
                              <pic:spPr bwMode="auto">
                                <a:xfrm>
                                  <a:off x="0" y="0"/>
                                  <a:ext cx="1918970" cy="1535430"/>
                                </a:xfrm>
                                <a:prstGeom prst="rect">
                                  <a:avLst/>
                                </a:prstGeom>
                                <a:noFill/>
                                <a:ln w="9525">
                                  <a:noFill/>
                                  <a:miter lim="800000"/>
                                  <a:headEnd/>
                                  <a:tailEnd/>
                                </a:ln>
                              </pic:spPr>
                            </pic:pic>
                          </a:graphicData>
                        </a:graphic>
                      </wp:inline>
                    </w:drawing>
                  </w:r>
                  <w:r>
                    <w:rPr>
                      <w:rStyle w:val="apple-converted-space"/>
                      <w:rFonts w:ascii="Verdana" w:hAnsi="Verdana"/>
                      <w:color w:val="0000FF"/>
                      <w:sz w:val="28"/>
                      <w:szCs w:val="28"/>
                    </w:rPr>
                    <w:t> </w:t>
                  </w:r>
                  <w:r>
                    <w:rPr>
                      <w:rFonts w:ascii="Verdana" w:hAnsi="Verdana"/>
                      <w:color w:val="0000FF"/>
                      <w:sz w:val="28"/>
                      <w:szCs w:val="28"/>
                    </w:rPr>
                    <w:br/>
                    <w:t xml:space="preserve">O'zbekistonda ilgari chorva bilan mashg'ul bo'lgan aholi muhim bir joyda turmaganliklari uchun uy ham qurishmagan, nonni esa o'zlari bilan olib yurgan, qozonda pishirishgan. </w:t>
                  </w:r>
                  <w:r w:rsidRPr="007D17D0">
                    <w:rPr>
                      <w:rFonts w:ascii="Verdana" w:hAnsi="Verdana"/>
                      <w:color w:val="0000FF"/>
                      <w:sz w:val="28"/>
                      <w:szCs w:val="28"/>
                      <w:lang w:val="en-US"/>
                    </w:rPr>
                    <w:t xml:space="preserve">Bu unitilgan non endilikda tiklangan hisoblanadi va aziz mehmon dasturxoniga </w:t>
                  </w:r>
                  <w:r w:rsidRPr="007D17D0">
                    <w:rPr>
                      <w:rFonts w:ascii="Verdana" w:hAnsi="Verdana"/>
                      <w:color w:val="0000FF"/>
                      <w:sz w:val="28"/>
                      <w:szCs w:val="28"/>
                      <w:lang w:val="en-US"/>
                    </w:rPr>
                    <w:lastRenderedPageBreak/>
                    <w:t>ko'kr beradi.</w:t>
                  </w:r>
                  <w:r w:rsidRPr="007D17D0">
                    <w:rPr>
                      <w:rStyle w:val="apple-converted-space"/>
                      <w:rFonts w:ascii="Verdana" w:hAnsi="Verdana"/>
                      <w:color w:val="0000FF"/>
                      <w:sz w:val="28"/>
                      <w:szCs w:val="28"/>
                      <w:lang w:val="en-US"/>
                    </w:rPr>
                    <w:t> </w:t>
                  </w:r>
                  <w:r w:rsidRPr="007D17D0">
                    <w:rPr>
                      <w:rFonts w:ascii="Verdana" w:hAnsi="Verdana"/>
                      <w:color w:val="0000FF"/>
                      <w:sz w:val="28"/>
                      <w:szCs w:val="28"/>
                      <w:lang w:val="en-US"/>
                    </w:rPr>
                    <w:br/>
                    <w:t>Iliq sutga xamirturush va tuz solib eritasiz. So'ng qisim - qisimlab un qo'shib qorgan qatiqqina xamiringizni oshirish uchun issiq o'rab qo'yasiz. Ko'pchigan xamirdan 500 grammli zuvalalar qilib, taxtaga qo'yib kaftlar bilan ezib – tekislab qalinligi 1,5 – 2 sm keladigan patir yasaysiz. Ushbu patirning yuzi chakichlanmaydi hamda boshqa nonlar kabi hoshiyasi ham qalin qilinmaydi. Qozonni quruq qizdirasiz va haligi tekis qilib yasalgan patirni solsangiz qozon shaklida kiradi.</w:t>
                  </w:r>
                  <w:r w:rsidRPr="007D17D0">
                    <w:rPr>
                      <w:rStyle w:val="apple-converted-space"/>
                      <w:rFonts w:ascii="Verdana" w:hAnsi="Verdana"/>
                      <w:color w:val="0000FF"/>
                      <w:sz w:val="28"/>
                      <w:szCs w:val="28"/>
                      <w:lang w:val="en-US"/>
                    </w:rPr>
                    <w:t> </w:t>
                  </w:r>
                  <w:r w:rsidRPr="007D17D0">
                    <w:rPr>
                      <w:rFonts w:ascii="Verdana" w:hAnsi="Verdana"/>
                      <w:color w:val="0000FF"/>
                      <w:sz w:val="28"/>
                      <w:szCs w:val="28"/>
                      <w:lang w:val="en-US"/>
                    </w:rPr>
                    <w:br/>
                    <w:t>Qo'l bilan, kapgir bilan qo'zg'atib, qizigan qozon devorlariga surkab tursangiz bir tomoni qotadi, so'ng aylantirib ikkinchi tomonini ham qozon devoriga ishqab,olovini o'rtacha berib qizartirasiz.Qozon shaklini olgan kosasimon non hosil bo'ladi Uni yanada singdirish uchun cho'g' taftida aylantirib, batamom pishirasiz. Dasturxonga tortishda patirni ichiga sariyog' solib keltirasiz.Uni bir chekkadan sindirib, ichidagi sariyoqqa botirib yeyiladi.</w:t>
                  </w:r>
                  <w:r w:rsidRPr="007D17D0">
                    <w:rPr>
                      <w:rStyle w:val="apple-converted-space"/>
                      <w:rFonts w:ascii="Verdana" w:hAnsi="Verdana"/>
                      <w:color w:val="0000FF"/>
                      <w:sz w:val="28"/>
                      <w:szCs w:val="28"/>
                      <w:lang w:val="en-US"/>
                    </w:rPr>
                    <w:t> </w:t>
                  </w:r>
                  <w:r w:rsidRPr="007D17D0">
                    <w:rPr>
                      <w:rFonts w:ascii="Verdana" w:hAnsi="Verdana"/>
                      <w:color w:val="0000FF"/>
                      <w:sz w:val="28"/>
                      <w:szCs w:val="28"/>
                      <w:lang w:val="en-US"/>
                    </w:rPr>
                    <w:br/>
                    <w:t xml:space="preserve">Masalliq: </w:t>
                  </w:r>
                  <w:smartTag w:uri="urn:schemas-microsoft-com:office:smarttags" w:element="metricconverter">
                    <w:smartTagPr>
                      <w:attr w:name="ProductID" w:val="1 kg"/>
                    </w:smartTagPr>
                    <w:r w:rsidRPr="007D17D0">
                      <w:rPr>
                        <w:rFonts w:ascii="Verdana" w:hAnsi="Verdana"/>
                        <w:color w:val="0000FF"/>
                        <w:sz w:val="28"/>
                        <w:szCs w:val="28"/>
                        <w:lang w:val="en-US"/>
                      </w:rPr>
                      <w:t>1 kg</w:t>
                    </w:r>
                  </w:smartTag>
                  <w:r w:rsidRPr="007D17D0">
                    <w:rPr>
                      <w:rFonts w:ascii="Verdana" w:hAnsi="Verdana"/>
                      <w:color w:val="0000FF"/>
                      <w:sz w:val="28"/>
                      <w:szCs w:val="28"/>
                      <w:lang w:val="en-US"/>
                    </w:rPr>
                    <w:t xml:space="preserve"> oq un, 2 stakan iliq sut, 1,5 choy qoshiq tuz, 30gr. xamirturush, 200gr. sariyog'.</w:t>
                  </w:r>
                  <w:r w:rsidRPr="007D17D0">
                    <w:rPr>
                      <w:rStyle w:val="apple-converted-space"/>
                      <w:rFonts w:ascii="Verdana" w:hAnsi="Verdana"/>
                      <w:sz w:val="16"/>
                      <w:szCs w:val="16"/>
                      <w:lang w:val="en-US"/>
                    </w:rPr>
                    <w:t> </w:t>
                  </w:r>
                </w:p>
                <w:p w:rsidR="007D17D0" w:rsidRDefault="007D17D0">
                  <w:pPr>
                    <w:spacing w:before="300"/>
                    <w:rPr>
                      <w:rFonts w:ascii="Verdana" w:hAnsi="Verdana"/>
                      <w:sz w:val="16"/>
                      <w:szCs w:val="16"/>
                    </w:rPr>
                  </w:pPr>
                  <w:r>
                    <w:rPr>
                      <w:rFonts w:ascii="Verdana" w:hAnsi="Verdana"/>
                      <w:sz w:val="16"/>
                      <w:szCs w:val="16"/>
                    </w:rPr>
                    <w:pict>
                      <v:rect id="_x0000_i1032" style="width:112.5pt;height:.75pt" o:hrpct="0" o:hrstd="t" o:hrnoshade="t" o:hr="t" fillcolor="#787878" stroked="f"/>
                    </w:pict>
                  </w:r>
                </w:p>
                <w:p w:rsidR="007D17D0" w:rsidRPr="007D17D0" w:rsidRDefault="00C956B1">
                  <w:pPr>
                    <w:spacing w:before="300"/>
                    <w:rPr>
                      <w:rFonts w:ascii="Verdana" w:hAnsi="Verdana"/>
                      <w:sz w:val="16"/>
                      <w:szCs w:val="16"/>
                      <w:lang w:val="en-US"/>
                    </w:rPr>
                  </w:pPr>
                  <w:r>
                    <w:rPr>
                      <w:rFonts w:ascii="Verdana" w:hAnsi="Verdana"/>
                      <w:noProof/>
                      <w:color w:val="0B3893"/>
                      <w:sz w:val="14"/>
                      <w:szCs w:val="14"/>
                    </w:rPr>
                    <w:drawing>
                      <wp:inline distT="0" distB="0" distL="0" distR="0">
                        <wp:extent cx="2698115" cy="586740"/>
                        <wp:effectExtent l="19050" t="0" r="6985" b="0"/>
                        <wp:docPr id="18" name="Рисунок 18" descr="3781c321c6">
                          <a:hlinkClick xmlns:a="http://schemas.openxmlformats.org/drawingml/2006/main" r:id="rId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3781c321c6"/>
                                <pic:cNvPicPr>
                                  <a:picLocks noChangeAspect="1" noChangeArrowheads="1"/>
                                </pic:cNvPicPr>
                              </pic:nvPicPr>
                              <pic:blipFill>
                                <a:blip r:embed="rId7" cstate="print"/>
                                <a:srcRect/>
                                <a:stretch>
                                  <a:fillRect/>
                                </a:stretch>
                              </pic:blipFill>
                              <pic:spPr bwMode="auto">
                                <a:xfrm>
                                  <a:off x="0" y="0"/>
                                  <a:ext cx="2698115" cy="586740"/>
                                </a:xfrm>
                                <a:prstGeom prst="rect">
                                  <a:avLst/>
                                </a:prstGeom>
                                <a:noFill/>
                                <a:ln w="9525">
                                  <a:noFill/>
                                  <a:miter lim="800000"/>
                                  <a:headEnd/>
                                  <a:tailEnd/>
                                </a:ln>
                              </pic:spPr>
                            </pic:pic>
                          </a:graphicData>
                        </a:graphic>
                      </wp:inline>
                    </w:drawing>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Do'st istasang Alloh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Ulfat istasang Qur'on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Mol istasang Qano'at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Dushman istasang Nafs yetar,</w:t>
                  </w:r>
                  <w:r w:rsidR="007D17D0" w:rsidRPr="007D17D0">
                    <w:rPr>
                      <w:rStyle w:val="apple-converted-space"/>
                      <w:rFonts w:ascii="Verdana" w:hAnsi="Verdana"/>
                      <w:sz w:val="14"/>
                      <w:szCs w:val="14"/>
                      <w:lang w:val="en-US"/>
                    </w:rPr>
                    <w:t> </w:t>
                  </w:r>
                  <w:r w:rsidR="007D17D0" w:rsidRPr="007D17D0">
                    <w:rPr>
                      <w:rFonts w:ascii="Verdana" w:hAnsi="Verdana"/>
                      <w:sz w:val="14"/>
                      <w:szCs w:val="14"/>
                      <w:lang w:val="en-US"/>
                    </w:rPr>
                    <w:br/>
                  </w:r>
                  <w:r w:rsidR="007D17D0" w:rsidRPr="007D17D0">
                    <w:rPr>
                      <w:rStyle w:val="signatureview"/>
                      <w:rFonts w:ascii="Verdana" w:hAnsi="Verdana"/>
                      <w:sz w:val="14"/>
                      <w:szCs w:val="14"/>
                      <w:lang w:val="en-US"/>
                    </w:rPr>
                    <w:t>Nasihat istasang O'lim yetar</w:t>
                  </w:r>
                </w:p>
              </w:tc>
            </w:tr>
            <w:tr w:rsidR="007D17D0">
              <w:trPr>
                <w:trHeight w:val="300"/>
                <w:tblCellSpacing w:w="7" w:type="dxa"/>
              </w:trPr>
              <w:tc>
                <w:tcPr>
                  <w:tcW w:w="0" w:type="auto"/>
                  <w:tcBorders>
                    <w:top w:val="nil"/>
                    <w:left w:val="nil"/>
                    <w:bottom w:val="nil"/>
                    <w:right w:val="nil"/>
                  </w:tcBorders>
                  <w:shd w:val="clear" w:color="auto" w:fill="E0E0E0"/>
                  <w:vAlign w:val="center"/>
                </w:tcPr>
                <w:p w:rsidR="007D17D0" w:rsidRPr="007D17D0" w:rsidRDefault="007D17D0">
                  <w:pPr>
                    <w:spacing w:before="300"/>
                    <w:jc w:val="center"/>
                    <w:rPr>
                      <w:rFonts w:ascii="Verdana" w:hAnsi="Verdana"/>
                      <w:sz w:val="16"/>
                      <w:szCs w:val="16"/>
                      <w:lang w:val="en-US"/>
                    </w:rPr>
                  </w:pPr>
                </w:p>
              </w:tc>
              <w:tc>
                <w:tcPr>
                  <w:tcW w:w="0" w:type="auto"/>
                  <w:shd w:val="clear" w:color="auto" w:fill="E0E0E0"/>
                  <w:vAlign w:val="center"/>
                </w:tcPr>
                <w:tbl>
                  <w:tblPr>
                    <w:tblW w:w="5000" w:type="pct"/>
                    <w:tblCellSpacing w:w="0" w:type="dxa"/>
                    <w:tblCellMar>
                      <w:left w:w="0" w:type="dxa"/>
                      <w:right w:w="0" w:type="dxa"/>
                    </w:tblCellMar>
                    <w:tblLook w:val="0000"/>
                  </w:tblPr>
                  <w:tblGrid>
                    <w:gridCol w:w="3741"/>
                    <w:gridCol w:w="2053"/>
                    <w:gridCol w:w="279"/>
                  </w:tblGrid>
                  <w:tr w:rsidR="007D17D0">
                    <w:trPr>
                      <w:tblCellSpacing w:w="0" w:type="dxa"/>
                    </w:trPr>
                    <w:tc>
                      <w:tcPr>
                        <w:tcW w:w="0" w:type="auto"/>
                        <w:vAlign w:val="center"/>
                      </w:tcPr>
                      <w:p w:rsidR="007D17D0" w:rsidRDefault="00C956B1">
                        <w:pPr>
                          <w:rPr>
                            <w:rFonts w:ascii="Verdana" w:hAnsi="Verdana"/>
                            <w:sz w:val="16"/>
                            <w:szCs w:val="16"/>
                          </w:rPr>
                        </w:pPr>
                        <w:r>
                          <w:rPr>
                            <w:rFonts w:ascii="Verdana" w:hAnsi="Verdana"/>
                            <w:noProof/>
                            <w:color w:val="0B3893"/>
                            <w:sz w:val="16"/>
                            <w:szCs w:val="16"/>
                          </w:rPr>
                          <w:drawing>
                            <wp:inline distT="0" distB="0" distL="0" distR="0">
                              <wp:extent cx="248285" cy="180340"/>
                              <wp:effectExtent l="19050" t="0" r="0" b="0"/>
                              <wp:docPr id="19" name="Рисунок 19" descr="p_profile">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p_profile"/>
                                      <pic:cNvPicPr>
                                        <a:picLocks noChangeAspect="1" noChangeArrowheads="1"/>
                                      </pic:cNvPicPr>
                                    </pic:nvPicPr>
                                    <pic:blipFill>
                                      <a:blip r:embed="rId9" cstate="print"/>
                                      <a:srcRect/>
                                      <a:stretch>
                                        <a:fillRect/>
                                      </a:stretch>
                                    </pic:blipFill>
                                    <pic:spPr bwMode="auto">
                                      <a:xfrm>
                                        <a:off x="0" y="0"/>
                                        <a:ext cx="248285" cy="180340"/>
                                      </a:xfrm>
                                      <a:prstGeom prst="rect">
                                        <a:avLst/>
                                      </a:prstGeom>
                                      <a:noFill/>
                                      <a:ln w="9525">
                                        <a:noFill/>
                                        <a:miter lim="800000"/>
                                        <a:headEnd/>
                                        <a:tailEnd/>
                                      </a:ln>
                                    </pic:spPr>
                                  </pic:pic>
                                </a:graphicData>
                              </a:graphic>
                            </wp:inline>
                          </w:drawing>
                        </w:r>
                      </w:p>
                    </w:tc>
                    <w:tc>
                      <w:tcPr>
                        <w:tcW w:w="0" w:type="auto"/>
                        <w:tcMar>
                          <w:top w:w="0" w:type="dxa"/>
                          <w:left w:w="0" w:type="dxa"/>
                          <w:bottom w:w="0" w:type="dxa"/>
                          <w:right w:w="225" w:type="dxa"/>
                        </w:tcMar>
                        <w:vAlign w:val="center"/>
                      </w:tcPr>
                      <w:p w:rsidR="007D17D0" w:rsidRDefault="007D17D0">
                        <w:pPr>
                          <w:jc w:val="right"/>
                          <w:rPr>
                            <w:rFonts w:ascii="Verdana" w:hAnsi="Verdana"/>
                            <w:sz w:val="16"/>
                            <w:szCs w:val="16"/>
                          </w:rPr>
                        </w:pPr>
                      </w:p>
                    </w:tc>
                    <w:tc>
                      <w:tcPr>
                        <w:tcW w:w="100" w:type="pct"/>
                        <w:noWrap/>
                        <w:vAlign w:val="center"/>
                      </w:tcPr>
                      <w:p w:rsidR="007D17D0" w:rsidRDefault="00C956B1">
                        <w:pPr>
                          <w:jc w:val="right"/>
                          <w:rPr>
                            <w:rFonts w:ascii="Verdana" w:hAnsi="Verdana"/>
                            <w:sz w:val="16"/>
                            <w:szCs w:val="16"/>
                          </w:rPr>
                        </w:pPr>
                        <w:r>
                          <w:rPr>
                            <w:rFonts w:ascii="Verdana" w:hAnsi="Verdana"/>
                            <w:noProof/>
                            <w:color w:val="0B3893"/>
                            <w:sz w:val="16"/>
                            <w:szCs w:val="16"/>
                          </w:rPr>
                          <w:drawing>
                            <wp:inline distT="0" distB="0" distL="0" distR="0">
                              <wp:extent cx="158115" cy="180340"/>
                              <wp:effectExtent l="19050" t="0" r="0" b="0"/>
                              <wp:docPr id="20" name="Рисунок 20" descr="p_up">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p_up"/>
                                      <pic:cNvPicPr>
                                        <a:picLocks noChangeAspect="1" noChangeArrowheads="1"/>
                                      </pic:cNvPicPr>
                                    </pic:nvPicPr>
                                    <pic:blipFill>
                                      <a:blip r:embed="rId11" cstate="print"/>
                                      <a:srcRect/>
                                      <a:stretch>
                                        <a:fillRect/>
                                      </a:stretch>
                                    </pic:blipFill>
                                    <pic:spPr bwMode="auto">
                                      <a:xfrm>
                                        <a:off x="0" y="0"/>
                                        <a:ext cx="158115" cy="180340"/>
                                      </a:xfrm>
                                      <a:prstGeom prst="rect">
                                        <a:avLst/>
                                      </a:prstGeom>
                                      <a:noFill/>
                                      <a:ln w="9525">
                                        <a:noFill/>
                                        <a:miter lim="800000"/>
                                        <a:headEnd/>
                                        <a:tailEnd/>
                                      </a:ln>
                                    </pic:spPr>
                                  </pic:pic>
                                </a:graphicData>
                              </a:graphic>
                            </wp:inline>
                          </w:drawing>
                        </w:r>
                      </w:p>
                    </w:tc>
                  </w:tr>
                </w:tbl>
                <w:p w:rsidR="007D17D0" w:rsidRDefault="007D17D0">
                  <w:pPr>
                    <w:spacing w:before="300"/>
                    <w:rPr>
                      <w:rFonts w:ascii="Verdana" w:hAnsi="Verdana"/>
                      <w:sz w:val="16"/>
                      <w:szCs w:val="16"/>
                    </w:rPr>
                  </w:pPr>
                </w:p>
              </w:tc>
            </w:tr>
          </w:tbl>
          <w:p w:rsidR="007D17D0" w:rsidRDefault="007D17D0">
            <w:pPr>
              <w:rPr>
                <w:rFonts w:ascii="Verdana" w:hAnsi="Verdana"/>
                <w:sz w:val="16"/>
                <w:szCs w:val="16"/>
              </w:rPr>
            </w:pPr>
          </w:p>
        </w:tc>
      </w:tr>
      <w:tr w:rsidR="007D17D0">
        <w:trPr>
          <w:trHeight w:val="45"/>
          <w:tblCellSpacing w:w="7" w:type="dxa"/>
        </w:trPr>
        <w:tc>
          <w:tcPr>
            <w:tcW w:w="0" w:type="auto"/>
            <w:shd w:val="clear" w:color="auto" w:fill="016CAC"/>
            <w:vAlign w:val="center"/>
          </w:tcPr>
          <w:p w:rsidR="007D17D0" w:rsidRDefault="007D17D0">
            <w:pPr>
              <w:rPr>
                <w:rFonts w:ascii="Verdana" w:hAnsi="Verdana"/>
                <w:sz w:val="4"/>
                <w:szCs w:val="16"/>
              </w:rPr>
            </w:pPr>
          </w:p>
        </w:tc>
      </w:tr>
      <w:tr w:rsidR="007D17D0">
        <w:trPr>
          <w:tblCellSpacing w:w="7" w:type="dxa"/>
        </w:trPr>
        <w:tc>
          <w:tcPr>
            <w:tcW w:w="0" w:type="auto"/>
            <w:shd w:val="clear" w:color="auto" w:fill="F1F2F3"/>
            <w:vAlign w:val="center"/>
          </w:tcPr>
          <w:tbl>
            <w:tblPr>
              <w:tblW w:w="5000" w:type="pct"/>
              <w:tblCellSpacing w:w="7" w:type="dxa"/>
              <w:tblCellMar>
                <w:top w:w="30" w:type="dxa"/>
                <w:left w:w="30" w:type="dxa"/>
                <w:bottom w:w="30" w:type="dxa"/>
                <w:right w:w="30" w:type="dxa"/>
              </w:tblCellMar>
              <w:tblLook w:val="0000"/>
            </w:tblPr>
            <w:tblGrid>
              <w:gridCol w:w="3201"/>
              <w:gridCol w:w="6154"/>
            </w:tblGrid>
            <w:tr w:rsidR="007D17D0">
              <w:trPr>
                <w:tblCellSpacing w:w="7" w:type="dxa"/>
              </w:trPr>
              <w:tc>
                <w:tcPr>
                  <w:tcW w:w="1150" w:type="pct"/>
                  <w:tcBorders>
                    <w:top w:val="nil"/>
                    <w:left w:val="nil"/>
                    <w:bottom w:val="nil"/>
                    <w:right w:val="nil"/>
                  </w:tcBorders>
                  <w:shd w:val="clear" w:color="auto" w:fill="ABC95C"/>
                  <w:vAlign w:val="center"/>
                </w:tcPr>
                <w:p w:rsidR="007D17D0" w:rsidRDefault="007D17D0">
                  <w:pPr>
                    <w:jc w:val="center"/>
                    <w:rPr>
                      <w:rStyle w:val="a4"/>
                      <w:color w:val="0B3893"/>
                    </w:rPr>
                  </w:pPr>
                  <w:r>
                    <w:rPr>
                      <w:rFonts w:ascii="Verdana" w:hAnsi="Verdana"/>
                      <w:sz w:val="16"/>
                      <w:szCs w:val="16"/>
                    </w:rPr>
                    <w:fldChar w:fldCharType="begin"/>
                  </w:r>
                  <w:r>
                    <w:rPr>
                      <w:rFonts w:ascii="Verdana" w:hAnsi="Verdana"/>
                      <w:sz w:val="16"/>
                      <w:szCs w:val="16"/>
                    </w:rPr>
                    <w:instrText xml:space="preserve"> HYPERLINK "javascript://" </w:instrText>
                  </w:r>
                  <w:r>
                    <w:rPr>
                      <w:rFonts w:ascii="Verdana" w:hAnsi="Verdana"/>
                      <w:sz w:val="16"/>
                      <w:szCs w:val="16"/>
                    </w:rPr>
                    <w:fldChar w:fldCharType="separate"/>
                  </w:r>
                </w:p>
                <w:p w:rsidR="007D17D0" w:rsidRDefault="007D17D0">
                  <w:pPr>
                    <w:pStyle w:val="3"/>
                    <w:jc w:val="center"/>
                    <w:rPr>
                      <w:b/>
                      <w:bCs/>
                      <w:color w:val="000000"/>
                    </w:rPr>
                  </w:pPr>
                  <w:r>
                    <w:rPr>
                      <w:rFonts w:ascii="Verdana" w:hAnsi="Verdana"/>
                      <w:b/>
                      <w:bCs/>
                      <w:color w:val="000000"/>
                      <w:sz w:val="16"/>
                      <w:szCs w:val="16"/>
                      <w:u w:val="single"/>
                    </w:rPr>
                    <w:t>SuperBoY</w:t>
                  </w:r>
                </w:p>
                <w:p w:rsidR="007D17D0" w:rsidRDefault="007D17D0">
                  <w:pPr>
                    <w:jc w:val="center"/>
                    <w:rPr>
                      <w:rFonts w:ascii="Verdana" w:hAnsi="Verdana"/>
                      <w:sz w:val="16"/>
                      <w:szCs w:val="16"/>
                    </w:rPr>
                  </w:pPr>
                  <w:r>
                    <w:rPr>
                      <w:rFonts w:ascii="Verdana" w:hAnsi="Verdana"/>
                      <w:sz w:val="16"/>
                      <w:szCs w:val="16"/>
                    </w:rPr>
                    <w:lastRenderedPageBreak/>
                    <w:fldChar w:fldCharType="end"/>
                  </w:r>
                </w:p>
              </w:tc>
              <w:tc>
                <w:tcPr>
                  <w:tcW w:w="0" w:type="auto"/>
                  <w:shd w:val="clear" w:color="auto" w:fill="ABC95C"/>
                  <w:vAlign w:val="center"/>
                </w:tcPr>
                <w:p w:rsidR="007D17D0" w:rsidRDefault="007D17D0">
                  <w:pPr>
                    <w:rPr>
                      <w:rFonts w:ascii="Verdana" w:hAnsi="Verdana"/>
                      <w:sz w:val="16"/>
                      <w:szCs w:val="16"/>
                    </w:rPr>
                  </w:pPr>
                  <w:r>
                    <w:rPr>
                      <w:rFonts w:ascii="Verdana" w:hAnsi="Verdana"/>
                      <w:sz w:val="16"/>
                      <w:szCs w:val="16"/>
                    </w:rPr>
                    <w:lastRenderedPageBreak/>
                    <w:t>Дата: Понедельник, 23.11.2009, 12:27 | Сообщение #</w:t>
                  </w:r>
                  <w:r>
                    <w:rPr>
                      <w:rStyle w:val="apple-converted-space"/>
                      <w:rFonts w:ascii="Verdana" w:hAnsi="Verdana"/>
                      <w:sz w:val="16"/>
                      <w:szCs w:val="16"/>
                    </w:rPr>
                    <w:t> </w:t>
                  </w:r>
                  <w:bookmarkStart w:id="7" w:name="5954"/>
                  <w:r>
                    <w:rPr>
                      <w:rStyle w:val="a5"/>
                      <w:rFonts w:ascii="Verdana" w:hAnsi="Verdana"/>
                      <w:sz w:val="16"/>
                      <w:szCs w:val="16"/>
                    </w:rPr>
                    <w:fldChar w:fldCharType="begin"/>
                  </w:r>
                  <w:r>
                    <w:rPr>
                      <w:rStyle w:val="a5"/>
                      <w:rFonts w:ascii="Verdana" w:hAnsi="Verdana"/>
                      <w:sz w:val="16"/>
                      <w:szCs w:val="16"/>
                    </w:rPr>
                    <w:instrText xml:space="preserve"> HYPERLINK "javascript://" </w:instrText>
                  </w:r>
                  <w:r>
                    <w:rPr>
                      <w:rStyle w:val="a5"/>
                      <w:rFonts w:ascii="Verdana" w:hAnsi="Verdana"/>
                      <w:sz w:val="16"/>
                      <w:szCs w:val="16"/>
                    </w:rPr>
                    <w:fldChar w:fldCharType="separate"/>
                  </w:r>
                  <w:r>
                    <w:rPr>
                      <w:rStyle w:val="a4"/>
                      <w:rFonts w:ascii="Verdana" w:hAnsi="Verdana"/>
                      <w:b/>
                      <w:bCs/>
                      <w:color w:val="0B3893"/>
                      <w:sz w:val="16"/>
                      <w:szCs w:val="16"/>
                    </w:rPr>
                    <w:t>24</w:t>
                  </w:r>
                  <w:r>
                    <w:rPr>
                      <w:rStyle w:val="a5"/>
                      <w:rFonts w:ascii="Verdana" w:hAnsi="Verdana"/>
                      <w:sz w:val="16"/>
                      <w:szCs w:val="16"/>
                    </w:rPr>
                    <w:fldChar w:fldCharType="end"/>
                  </w:r>
                  <w:bookmarkEnd w:id="7"/>
                </w:p>
              </w:tc>
            </w:tr>
            <w:tr w:rsidR="007D17D0">
              <w:trPr>
                <w:tblCellSpacing w:w="7" w:type="dxa"/>
              </w:trPr>
              <w:tc>
                <w:tcPr>
                  <w:tcW w:w="0" w:type="auto"/>
                  <w:tcBorders>
                    <w:top w:val="nil"/>
                    <w:left w:val="nil"/>
                    <w:bottom w:val="nil"/>
                    <w:right w:val="nil"/>
                  </w:tcBorders>
                  <w:shd w:val="clear" w:color="auto" w:fill="F2F2F2"/>
                  <w:tcMar>
                    <w:top w:w="75" w:type="dxa"/>
                    <w:left w:w="75" w:type="dxa"/>
                    <w:bottom w:w="75" w:type="dxa"/>
                    <w:right w:w="75" w:type="dxa"/>
                  </w:tcMar>
                </w:tcPr>
                <w:tbl>
                  <w:tblPr>
                    <w:tblW w:w="3030" w:type="dxa"/>
                    <w:jc w:val="center"/>
                    <w:tblCellMar>
                      <w:left w:w="0" w:type="dxa"/>
                      <w:right w:w="0" w:type="dxa"/>
                    </w:tblCellMar>
                    <w:tblLook w:val="0000"/>
                  </w:tblPr>
                  <w:tblGrid>
                    <w:gridCol w:w="3030"/>
                  </w:tblGrid>
                  <w:tr w:rsidR="007D17D0">
                    <w:trPr>
                      <w:trHeight w:val="375"/>
                      <w:jc w:val="center"/>
                    </w:trPr>
                    <w:tc>
                      <w:tcPr>
                        <w:tcW w:w="0" w:type="auto"/>
                        <w:vAlign w:val="center"/>
                      </w:tcPr>
                      <w:p w:rsidR="007D17D0" w:rsidRDefault="007D17D0">
                        <w:pPr>
                          <w:rPr>
                            <w:rFonts w:ascii="Verdana" w:hAnsi="Verdana"/>
                            <w:sz w:val="16"/>
                            <w:szCs w:val="16"/>
                          </w:rPr>
                        </w:pPr>
                      </w:p>
                    </w:tc>
                  </w:tr>
                  <w:tr w:rsidR="007D17D0">
                    <w:trPr>
                      <w:jc w:val="center"/>
                    </w:trPr>
                    <w:tc>
                      <w:tcPr>
                        <w:tcW w:w="0" w:type="auto"/>
                        <w:vAlign w:val="center"/>
                      </w:tcPr>
                      <w:p w:rsidR="007D17D0" w:rsidRDefault="00C956B1">
                        <w:pPr>
                          <w:jc w:val="center"/>
                          <w:rPr>
                            <w:rFonts w:ascii="Verdana" w:hAnsi="Verdana"/>
                            <w:sz w:val="16"/>
                            <w:szCs w:val="16"/>
                          </w:rPr>
                        </w:pPr>
                        <w:r>
                          <w:rPr>
                            <w:rFonts w:ascii="Verdana" w:hAnsi="Verdana"/>
                            <w:noProof/>
                            <w:sz w:val="16"/>
                            <w:szCs w:val="16"/>
                          </w:rPr>
                          <w:drawing>
                            <wp:inline distT="0" distB="0" distL="0" distR="0">
                              <wp:extent cx="1140460" cy="1140460"/>
                              <wp:effectExtent l="19050" t="0" r="2540" b="0"/>
                              <wp:docPr id="21" name="Рисунок 21" descr="085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085712"/>
                                      <pic:cNvPicPr>
                                        <a:picLocks noChangeAspect="1" noChangeArrowheads="1"/>
                                      </pic:cNvPicPr>
                                    </pic:nvPicPr>
                                    <pic:blipFill>
                                      <a:blip r:embed="rId12" cstate="print"/>
                                      <a:srcRect/>
                                      <a:stretch>
                                        <a:fillRect/>
                                      </a:stretch>
                                    </pic:blipFill>
                                    <pic:spPr bwMode="auto">
                                      <a:xfrm>
                                        <a:off x="0" y="0"/>
                                        <a:ext cx="1140460" cy="1140460"/>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Ishonchga Kirgan</w:t>
                        </w:r>
                      </w:p>
                    </w:tc>
                  </w:tr>
                  <w:tr w:rsidR="007D17D0">
                    <w:trPr>
                      <w:jc w:val="center"/>
                    </w:trPr>
                    <w:tc>
                      <w:tcPr>
                        <w:tcW w:w="0" w:type="auto"/>
                        <w:vAlign w:val="center"/>
                      </w:tcPr>
                      <w:p w:rsidR="007D17D0" w:rsidRDefault="00C956B1" w:rsidP="007D17D0">
                        <w:pPr>
                          <w:jc w:val="center"/>
                          <w:rPr>
                            <w:rFonts w:ascii="Verdana" w:hAnsi="Verdana"/>
                            <w:sz w:val="16"/>
                            <w:szCs w:val="16"/>
                          </w:rPr>
                        </w:pPr>
                        <w:r>
                          <w:rPr>
                            <w:rFonts w:ascii="Verdana" w:hAnsi="Verdana"/>
                            <w:noProof/>
                            <w:sz w:val="16"/>
                            <w:szCs w:val="16"/>
                          </w:rPr>
                          <w:drawing>
                            <wp:inline distT="0" distB="0" distL="0" distR="0">
                              <wp:extent cx="1524000" cy="349885"/>
                              <wp:effectExtent l="19050" t="0" r="0" b="0"/>
                              <wp:docPr id="22" name="Рисунок 22" descr="supermo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upermoder"/>
                                      <pic:cNvPicPr>
                                        <a:picLocks noChangeAspect="1" noChangeArrowheads="1"/>
                                      </pic:cNvPicPr>
                                    </pic:nvPicPr>
                                    <pic:blipFill>
                                      <a:blip r:embed="rId13" cstate="print"/>
                                      <a:srcRect/>
                                      <a:stretch>
                                        <a:fillRect/>
                                      </a:stretch>
                                    </pic:blipFill>
                                    <pic:spPr bwMode="auto">
                                      <a:xfrm>
                                        <a:off x="0" y="0"/>
                                        <a:ext cx="1524000" cy="349885"/>
                                      </a:xfrm>
                                      <a:prstGeom prst="rect">
                                        <a:avLst/>
                                      </a:prstGeom>
                                      <a:noFill/>
                                      <a:ln w="9525">
                                        <a:noFill/>
                                        <a:miter lim="800000"/>
                                        <a:headEnd/>
                                        <a:tailEnd/>
                                      </a:ln>
                                    </pic:spPr>
                                  </pic:pic>
                                </a:graphicData>
                              </a:graphic>
                            </wp:inline>
                          </w:drawing>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Группа: Super Moder</w:t>
                        </w: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Сообщений:</w:t>
                        </w:r>
                        <w:r>
                          <w:rPr>
                            <w:rStyle w:val="apple-converted-space"/>
                            <w:rFonts w:ascii="Verdana" w:hAnsi="Verdana"/>
                            <w:sz w:val="16"/>
                            <w:szCs w:val="16"/>
                          </w:rPr>
                          <w:t> </w:t>
                        </w:r>
                        <w:r>
                          <w:rPr>
                            <w:rFonts w:ascii="Verdana" w:hAnsi="Verdana"/>
                            <w:sz w:val="16"/>
                            <w:szCs w:val="16"/>
                          </w:rPr>
                          <w:t>24</w:t>
                        </w:r>
                      </w:p>
                    </w:tc>
                  </w:tr>
                  <w:tr w:rsidR="007D17D0">
                    <w:trPr>
                      <w:jc w:val="center"/>
                    </w:trPr>
                    <w:tc>
                      <w:tcPr>
                        <w:tcW w:w="0" w:type="auto"/>
                        <w:vAlign w:val="center"/>
                      </w:tcPr>
                      <w:p w:rsidR="007D17D0" w:rsidRDefault="007D17D0">
                        <w:pPr>
                          <w:jc w:val="center"/>
                          <w:rPr>
                            <w:rFonts w:ascii="Verdana" w:hAnsi="Verdana"/>
                            <w:sz w:val="16"/>
                            <w:szCs w:val="16"/>
                          </w:rPr>
                        </w:pPr>
                        <w:hyperlink r:id="rId28" w:history="1">
                          <w:r>
                            <w:rPr>
                              <w:rStyle w:val="a4"/>
                              <w:rFonts w:ascii="Verdana" w:hAnsi="Verdana"/>
                              <w:color w:val="0B3893"/>
                              <w:sz w:val="16"/>
                              <w:szCs w:val="16"/>
                            </w:rPr>
                            <w:t>« 105 »</w:t>
                          </w:r>
                        </w:hyperlink>
                      </w:p>
                    </w:tc>
                  </w:tr>
                  <w:tr w:rsidR="007D17D0">
                    <w:trPr>
                      <w:jc w:val="center"/>
                    </w:trPr>
                    <w:tc>
                      <w:tcPr>
                        <w:tcW w:w="0" w:type="auto"/>
                        <w:vAlign w:val="center"/>
                      </w:tcPr>
                      <w:p w:rsidR="007D17D0" w:rsidRDefault="007D17D0">
                        <w:pPr>
                          <w:jc w:val="center"/>
                          <w:rPr>
                            <w:rFonts w:ascii="Verdana" w:hAnsi="Verdana"/>
                            <w:sz w:val="16"/>
                            <w:szCs w:val="16"/>
                          </w:rPr>
                        </w:pPr>
                      </w:p>
                    </w:tc>
                  </w:tr>
                  <w:tr w:rsidR="007D17D0">
                    <w:trPr>
                      <w:jc w:val="center"/>
                    </w:trPr>
                    <w:tc>
                      <w:tcPr>
                        <w:tcW w:w="0" w:type="auto"/>
                        <w:vAlign w:val="center"/>
                      </w:tcPr>
                      <w:p w:rsidR="007D17D0" w:rsidRDefault="007D17D0" w:rsidP="007D17D0">
                        <w:pPr>
                          <w:jc w:val="center"/>
                          <w:rPr>
                            <w:rFonts w:ascii="Verdana" w:hAnsi="Verdana"/>
                            <w:sz w:val="16"/>
                            <w:szCs w:val="16"/>
                          </w:rPr>
                        </w:pPr>
                        <w:r>
                          <w:rPr>
                            <w:rFonts w:ascii="Verdana" w:hAnsi="Verdana"/>
                            <w:sz w:val="16"/>
                            <w:szCs w:val="16"/>
                          </w:rPr>
                          <w:t>Статус:</w:t>
                        </w:r>
                        <w:r>
                          <w:rPr>
                            <w:rStyle w:val="apple-converted-space"/>
                            <w:rFonts w:ascii="Verdana" w:hAnsi="Verdana"/>
                            <w:sz w:val="16"/>
                            <w:szCs w:val="16"/>
                          </w:rPr>
                          <w:t> </w:t>
                        </w:r>
                        <w:r>
                          <w:rPr>
                            <w:rStyle w:val="statusoffline"/>
                            <w:rFonts w:ascii="Verdana" w:hAnsi="Verdana"/>
                            <w:color w:val="FF0000"/>
                            <w:sz w:val="16"/>
                            <w:szCs w:val="16"/>
                          </w:rPr>
                          <w:t>Saytda Emas</w:t>
                        </w:r>
                      </w:p>
                    </w:tc>
                  </w:tr>
                  <w:tr w:rsidR="007D17D0">
                    <w:trPr>
                      <w:trHeight w:val="450"/>
                      <w:jc w:val="center"/>
                    </w:trPr>
                    <w:tc>
                      <w:tcPr>
                        <w:tcW w:w="0" w:type="auto"/>
                        <w:vAlign w:val="center"/>
                      </w:tcPr>
                      <w:p w:rsidR="007D17D0" w:rsidRDefault="007D17D0">
                        <w:pPr>
                          <w:rPr>
                            <w:rFonts w:ascii="Verdana" w:hAnsi="Verdana"/>
                            <w:sz w:val="16"/>
                            <w:szCs w:val="16"/>
                          </w:rPr>
                        </w:pPr>
                      </w:p>
                    </w:tc>
                  </w:tr>
                </w:tbl>
                <w:p w:rsidR="007D17D0" w:rsidRDefault="007D17D0">
                  <w:pPr>
                    <w:jc w:val="center"/>
                    <w:rPr>
                      <w:rFonts w:ascii="Verdana" w:hAnsi="Verdana"/>
                      <w:sz w:val="16"/>
                      <w:szCs w:val="16"/>
                    </w:rPr>
                  </w:pPr>
                </w:p>
              </w:tc>
              <w:tc>
                <w:tcPr>
                  <w:tcW w:w="0" w:type="auto"/>
                  <w:shd w:val="clear" w:color="auto" w:fill="FFFFFF"/>
                  <w:tcMar>
                    <w:top w:w="75" w:type="dxa"/>
                    <w:left w:w="75" w:type="dxa"/>
                    <w:bottom w:w="75" w:type="dxa"/>
                    <w:right w:w="75" w:type="dxa"/>
                  </w:tcMar>
                </w:tcPr>
                <w:p w:rsidR="007D17D0" w:rsidRDefault="007D17D0">
                  <w:pPr>
                    <w:rPr>
                      <w:rFonts w:ascii="Verdana" w:hAnsi="Verdana"/>
                      <w:color w:val="FF0000"/>
                      <w:sz w:val="28"/>
                      <w:szCs w:val="28"/>
                    </w:rPr>
                  </w:pPr>
                  <w:r>
                    <w:rPr>
                      <w:rFonts w:ascii="Verdana" w:hAnsi="Verdana"/>
                      <w:color w:val="FF0000"/>
                      <w:sz w:val="28"/>
                      <w:szCs w:val="28"/>
                    </w:rPr>
                    <w:t>Piyozli qatlama</w:t>
                  </w:r>
                  <w:r>
                    <w:rPr>
                      <w:rStyle w:val="apple-converted-space"/>
                      <w:rFonts w:ascii="Verdana" w:hAnsi="Verdana"/>
                      <w:color w:val="FF0000"/>
                      <w:sz w:val="28"/>
                      <w:szCs w:val="28"/>
                    </w:rPr>
                    <w:t> </w:t>
                  </w:r>
                  <w:r>
                    <w:rPr>
                      <w:rFonts w:ascii="Verdana" w:hAnsi="Verdana"/>
                      <w:color w:val="FF0000"/>
                      <w:sz w:val="28"/>
                      <w:szCs w:val="28"/>
                    </w:rPr>
                    <w:br/>
                  </w:r>
                  <w:r w:rsidR="00C956B1">
                    <w:rPr>
                      <w:rFonts w:ascii="Verdana" w:hAnsi="Verdana"/>
                      <w:noProof/>
                      <w:color w:val="FF0000"/>
                      <w:sz w:val="28"/>
                      <w:szCs w:val="28"/>
                    </w:rPr>
                    <w:drawing>
                      <wp:inline distT="0" distB="0" distL="0" distR="0">
                        <wp:extent cx="1907540" cy="1524000"/>
                        <wp:effectExtent l="19050" t="0" r="0" b="0"/>
                        <wp:docPr id="23" name="Рисунок 23" descr="4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4510"/>
                                <pic:cNvPicPr>
                                  <a:picLocks noChangeAspect="1" noChangeArrowheads="1"/>
                                </pic:cNvPicPr>
                              </pic:nvPicPr>
                              <pic:blipFill>
                                <a:blip r:embed="rId25" cstate="print"/>
                                <a:srcRect/>
                                <a:stretch>
                                  <a:fillRect/>
                                </a:stretch>
                              </pic:blipFill>
                              <pic:spPr bwMode="auto">
                                <a:xfrm>
                                  <a:off x="0" y="0"/>
                                  <a:ext cx="1907540" cy="1524000"/>
                                </a:xfrm>
                                <a:prstGeom prst="rect">
                                  <a:avLst/>
                                </a:prstGeom>
                                <a:noFill/>
                                <a:ln w="9525">
                                  <a:noFill/>
                                  <a:miter lim="800000"/>
                                  <a:headEnd/>
                                  <a:tailEnd/>
                                </a:ln>
                              </pic:spPr>
                            </pic:pic>
                          </a:graphicData>
                        </a:graphic>
                      </wp:inline>
                    </w:drawing>
                  </w:r>
                  <w:r>
                    <w:rPr>
                      <w:rStyle w:val="apple-converted-space"/>
                      <w:rFonts w:ascii="Verdana" w:hAnsi="Verdana"/>
                      <w:color w:val="FF0000"/>
                      <w:sz w:val="28"/>
                      <w:szCs w:val="28"/>
                    </w:rPr>
                    <w:t> </w:t>
                  </w:r>
                  <w:r>
                    <w:rPr>
                      <w:rFonts w:ascii="Verdana" w:hAnsi="Verdana"/>
                      <w:color w:val="FF0000"/>
                      <w:sz w:val="28"/>
                      <w:szCs w:val="28"/>
                    </w:rPr>
                    <w:br/>
                    <w:t xml:space="preserve">5-6 kishiga Un - </w:t>
                  </w:r>
                  <w:smartTag w:uri="urn:schemas-microsoft-com:office:smarttags" w:element="metricconverter">
                    <w:smartTagPr>
                      <w:attr w:name="ProductID" w:val="600 g"/>
                    </w:smartTagPr>
                    <w:r>
                      <w:rPr>
                        <w:rFonts w:ascii="Verdana" w:hAnsi="Verdana"/>
                        <w:color w:val="FF0000"/>
                        <w:sz w:val="28"/>
                        <w:szCs w:val="28"/>
                      </w:rPr>
                      <w:t>600 g</w:t>
                    </w:r>
                  </w:smartTag>
                  <w:r>
                    <w:rPr>
                      <w:rFonts w:ascii="Verdana" w:hAnsi="Verdana"/>
                      <w:color w:val="FF0000"/>
                      <w:sz w:val="28"/>
                      <w:szCs w:val="28"/>
                    </w:rPr>
                    <w:t xml:space="preserve">, margarin - </w:t>
                  </w:r>
                  <w:smartTag w:uri="urn:schemas-microsoft-com:office:smarttags" w:element="metricconverter">
                    <w:smartTagPr>
                      <w:attr w:name="ProductID" w:val="100 g"/>
                    </w:smartTagPr>
                    <w:r>
                      <w:rPr>
                        <w:rFonts w:ascii="Verdana" w:hAnsi="Verdana"/>
                        <w:color w:val="FF0000"/>
                        <w:sz w:val="28"/>
                        <w:szCs w:val="28"/>
                      </w:rPr>
                      <w:t>100 g</w:t>
                    </w:r>
                  </w:smartTag>
                  <w:r>
                    <w:rPr>
                      <w:rFonts w:ascii="Verdana" w:hAnsi="Verdana"/>
                      <w:color w:val="FF0000"/>
                      <w:sz w:val="28"/>
                      <w:szCs w:val="28"/>
                    </w:rPr>
                    <w:t xml:space="preserve">, o'simlik moyi - </w:t>
                  </w:r>
                  <w:smartTag w:uri="urn:schemas-microsoft-com:office:smarttags" w:element="metricconverter">
                    <w:smartTagPr>
                      <w:attr w:name="ProductID" w:val="200 g"/>
                    </w:smartTagPr>
                    <w:r>
                      <w:rPr>
                        <w:rFonts w:ascii="Verdana" w:hAnsi="Verdana"/>
                        <w:color w:val="FF0000"/>
                        <w:sz w:val="28"/>
                        <w:szCs w:val="28"/>
                      </w:rPr>
                      <w:t>200 g</w:t>
                    </w:r>
                  </w:smartTag>
                  <w:r>
                    <w:rPr>
                      <w:rFonts w:ascii="Verdana" w:hAnsi="Verdana"/>
                      <w:color w:val="FF0000"/>
                      <w:sz w:val="28"/>
                      <w:szCs w:val="28"/>
                    </w:rPr>
                    <w:t xml:space="preserve">, piyoz - </w:t>
                  </w:r>
                  <w:smartTag w:uri="urn:schemas-microsoft-com:office:smarttags" w:element="metricconverter">
                    <w:smartTagPr>
                      <w:attr w:name="ProductID" w:val="200 g"/>
                    </w:smartTagPr>
                    <w:r>
                      <w:rPr>
                        <w:rFonts w:ascii="Verdana" w:hAnsi="Verdana"/>
                        <w:color w:val="FF0000"/>
                        <w:sz w:val="28"/>
                        <w:szCs w:val="28"/>
                      </w:rPr>
                      <w:t>200 g</w:t>
                    </w:r>
                  </w:smartTag>
                  <w:r>
                    <w:rPr>
                      <w:rFonts w:ascii="Verdana" w:hAnsi="Verdana"/>
                      <w:color w:val="FF0000"/>
                      <w:sz w:val="28"/>
                      <w:szCs w:val="28"/>
                    </w:rPr>
                    <w:t>, tuz ta'bga ko'ra</w:t>
                  </w:r>
                </w:p>
                <w:p w:rsidR="007D17D0" w:rsidRDefault="007D17D0">
                  <w:pPr>
                    <w:pStyle w:val="a3"/>
                    <w:rPr>
                      <w:rFonts w:ascii="Verdana" w:hAnsi="Verdana"/>
                      <w:color w:val="FF0000"/>
                      <w:sz w:val="28"/>
                      <w:szCs w:val="28"/>
                    </w:rPr>
                  </w:pPr>
                  <w:r>
                    <w:rPr>
                      <w:rFonts w:ascii="Verdana" w:hAnsi="Verdana"/>
                      <w:color w:val="FF0000"/>
                      <w:sz w:val="28"/>
                      <w:szCs w:val="28"/>
                    </w:rPr>
                    <w:t>Tuzli iliq suvga un solib o'rtacha yum shoqlikda xamir qoriladi. Tindiril gach. 2-</w:t>
                  </w:r>
                  <w:smartTag w:uri="urn:schemas-microsoft-com:office:smarttags" w:element="metricconverter">
                    <w:smartTagPr>
                      <w:attr w:name="ProductID" w:val="3 mm"/>
                    </w:smartTagPr>
                    <w:r>
                      <w:rPr>
                        <w:rFonts w:ascii="Verdana" w:hAnsi="Verdana"/>
                        <w:color w:val="FF0000"/>
                        <w:sz w:val="28"/>
                        <w:szCs w:val="28"/>
                      </w:rPr>
                      <w:t>3 mm</w:t>
                    </w:r>
                  </w:smartTag>
                  <w:r>
                    <w:rPr>
                      <w:rFonts w:ascii="Verdana" w:hAnsi="Verdana"/>
                      <w:color w:val="FF0000"/>
                      <w:sz w:val="28"/>
                      <w:szCs w:val="28"/>
                    </w:rPr>
                    <w:t xml:space="preserve"> qalinlikda yoyiladi. Eri tilgan margarin surtib, yuziga to'g'ralgan piyoz solib ,o 'rama qilib o'raladi. Bo'laklarga kesib jo'va yordamida yoyiladi va tovadagi yog'da ikki tomoni qizar tirib qovuriladi.</w:t>
                  </w:r>
                  <w:r>
                    <w:rPr>
                      <w:rStyle w:val="apple-converted-space"/>
                      <w:rFonts w:ascii="Verdana" w:hAnsi="Verdana"/>
                      <w:color w:val="FF0000"/>
                      <w:sz w:val="28"/>
                      <w:szCs w:val="28"/>
                    </w:rPr>
                    <w:t> </w:t>
                  </w:r>
                </w:p>
              </w:tc>
            </w:tr>
          </w:tbl>
          <w:p w:rsidR="007D17D0" w:rsidRDefault="007D17D0">
            <w:pPr>
              <w:rPr>
                <w:rFonts w:ascii="Verdana" w:hAnsi="Verdana"/>
                <w:sz w:val="16"/>
                <w:szCs w:val="16"/>
              </w:rPr>
            </w:pPr>
          </w:p>
        </w:tc>
      </w:tr>
    </w:tbl>
    <w:p w:rsidR="007D17D0" w:rsidRDefault="007D17D0">
      <w:pPr>
        <w:rPr>
          <w:lang w:val="en-US"/>
        </w:rPr>
      </w:pPr>
    </w:p>
    <w:p w:rsidR="006465B4" w:rsidRDefault="006465B4">
      <w:pPr>
        <w:rPr>
          <w:lang w:val="en-US"/>
        </w:rPr>
      </w:pPr>
    </w:p>
    <w:p w:rsidR="006465B4" w:rsidRDefault="006465B4">
      <w:pPr>
        <w:rPr>
          <w:lang w:val="en-US"/>
        </w:rPr>
      </w:pPr>
    </w:p>
    <w:p w:rsidR="006465B4" w:rsidRPr="002B491A" w:rsidRDefault="006465B4" w:rsidP="006465B4">
      <w:pPr>
        <w:rPr>
          <w:lang w:val="en-US"/>
        </w:rPr>
      </w:pPr>
    </w:p>
    <w:tbl>
      <w:tblPr>
        <w:tblW w:w="9090" w:type="dxa"/>
        <w:tblCellSpacing w:w="0" w:type="dxa"/>
        <w:tblCellMar>
          <w:left w:w="0" w:type="dxa"/>
          <w:right w:w="0" w:type="dxa"/>
        </w:tblCellMar>
        <w:tblLook w:val="0000"/>
      </w:tblPr>
      <w:tblGrid>
        <w:gridCol w:w="9084"/>
        <w:gridCol w:w="6"/>
      </w:tblGrid>
      <w:tr w:rsidR="006465B4">
        <w:trPr>
          <w:tblCellSpacing w:w="0" w:type="dxa"/>
        </w:trPr>
        <w:tc>
          <w:tcPr>
            <w:tcW w:w="0" w:type="auto"/>
            <w:shd w:val="clear" w:color="auto" w:fill="FFFFFF"/>
          </w:tcPr>
          <w:p w:rsidR="006465B4" w:rsidRDefault="006465B4" w:rsidP="006465B4">
            <w:pPr>
              <w:rPr>
                <w:rFonts w:ascii="Arial" w:hAnsi="Arial" w:cs="Arial"/>
                <w:color w:val="800000"/>
                <w:sz w:val="20"/>
                <w:szCs w:val="20"/>
                <w:lang w:val="en-US"/>
              </w:rPr>
            </w:pPr>
          </w:p>
          <w:p w:rsidR="006465B4" w:rsidRDefault="006465B4" w:rsidP="006465B4">
            <w:pPr>
              <w:rPr>
                <w:rFonts w:ascii="Arial" w:hAnsi="Arial" w:cs="Arial"/>
                <w:color w:val="800000"/>
                <w:sz w:val="20"/>
                <w:szCs w:val="20"/>
                <w:lang w:val="en-US"/>
              </w:rPr>
            </w:pPr>
          </w:p>
          <w:p w:rsidR="006465B4" w:rsidRDefault="006465B4" w:rsidP="006465B4">
            <w:pPr>
              <w:rPr>
                <w:rFonts w:ascii="Arial" w:hAnsi="Arial" w:cs="Arial"/>
                <w:color w:val="800000"/>
                <w:sz w:val="20"/>
                <w:szCs w:val="20"/>
                <w:lang w:val="en-US"/>
              </w:rPr>
            </w:pPr>
            <w:r w:rsidRPr="006465B4">
              <w:rPr>
                <w:rStyle w:val="apple-style-span"/>
                <w:rFonts w:ascii="Monotype Corsiva" w:hAnsi="Monotype Corsiva"/>
                <w:b/>
                <w:bCs/>
                <w:color w:val="FF0000"/>
                <w:sz w:val="72"/>
                <w:szCs w:val="72"/>
                <w:lang w:val="en-US"/>
              </w:rPr>
              <w:t>Salomatlik sirlari </w:t>
            </w:r>
          </w:p>
          <w:p w:rsidR="006465B4" w:rsidRDefault="006465B4" w:rsidP="006465B4">
            <w:pPr>
              <w:rPr>
                <w:rFonts w:ascii="Arial" w:hAnsi="Arial" w:cs="Arial"/>
                <w:color w:val="800000"/>
                <w:sz w:val="20"/>
                <w:szCs w:val="20"/>
                <w:lang w:val="en-US"/>
              </w:rPr>
            </w:pPr>
          </w:p>
          <w:p w:rsidR="006465B4" w:rsidRDefault="006465B4" w:rsidP="006465B4">
            <w:r w:rsidRPr="00FC405E">
              <w:rPr>
                <w:rFonts w:ascii="Arial" w:hAnsi="Arial" w:cs="Arial"/>
                <w:color w:val="800000"/>
                <w:sz w:val="20"/>
                <w:szCs w:val="20"/>
                <w:lang w:val="en-US"/>
              </w:rPr>
              <w:t>1. Og`ir yutalda piyozdan tayyorlangan kompress yordam beradi.</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b/>
                <w:bCs/>
                <w:color w:val="800000"/>
                <w:sz w:val="20"/>
                <w:szCs w:val="20"/>
                <w:lang w:val="en-US"/>
              </w:rPr>
              <w:t>Tayyorlash:</w:t>
            </w:r>
            <w:r w:rsidRPr="00FC405E">
              <w:rPr>
                <w:rFonts w:ascii="Arial" w:hAnsi="Arial" w:cs="Arial"/>
                <w:color w:val="800000"/>
                <w:sz w:val="20"/>
                <w:szCs w:val="20"/>
                <w:lang w:val="en-US"/>
              </w:rPr>
              <w:t>Dokadan tikilgan haltachaga tu`g`ralgan piyoz solinadi va qaynab turgan suv bug`iga tegmaydigan qilib tutib turiladi. Keyin issiq holicha qalinroq matoga u`rab, og`rigan joyga bog`lab qu`yiladi.15-20daqiqadan keyin olib tashlash mumkin. Buni gaymoritda ham qullash mumkin.</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2. Qora choy kasalliklar surunkali bulib qolishining oldini oladi,viruslarni u`ldiradi. Buchoyni kup ichadiganlar kasallikga kam chalinadi.</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3. Ku`k choy esa yurak-qon tomirlariga,nafas yu`llariga,qon bosimining meyorlashuviga ijobiy ta`sir qiladi.</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4. Tishlaringiz sog`lom bulishi uchun tez-tez choy ichib turish kerak, choy tarkibidagi ftor tish kasalliklarini oldini oladigan eng yahshi vosita hisoblanadi.</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 xml:space="preserve">5. Husnbuzar kup toshadigan yog`li terilar makiyajini yahshi ushlamaydi, bunday terini tozalash uchun choydan los`on tayyorlab olishingiz mumkin, ma`danli suvga 2 </w:t>
            </w:r>
            <w:smartTag w:uri="urn:schemas-microsoft-com:office:smarttags" w:element="place">
              <w:smartTag w:uri="urn:schemas-microsoft-com:office:smarttags" w:element="City">
                <w:r w:rsidRPr="00FC405E">
                  <w:rPr>
                    <w:rFonts w:ascii="Arial" w:hAnsi="Arial" w:cs="Arial"/>
                    <w:color w:val="800000"/>
                    <w:sz w:val="20"/>
                    <w:szCs w:val="20"/>
                    <w:lang w:val="en-US"/>
                  </w:rPr>
                  <w:t>osh</w:t>
                </w:r>
              </w:smartTag>
            </w:smartTag>
            <w:r w:rsidRPr="00FC405E">
              <w:rPr>
                <w:rFonts w:ascii="Arial" w:hAnsi="Arial" w:cs="Arial"/>
                <w:color w:val="800000"/>
                <w:sz w:val="20"/>
                <w:szCs w:val="20"/>
                <w:lang w:val="en-US"/>
              </w:rPr>
              <w:t xml:space="preserve"> qoshiq choy solib damlanadi vqa bir necha limon sharbati qushiladi. Bunday los`on bilan ertalablari yuzni artish mumkin.</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 xml:space="preserve">6. Salqigan yuzga eng yahshi vosita choydan kompress qilish kerak. Buning uchun quruq choyni dokadan tikilgan haltachaga solib qaynoq suvga botirib olinadi, va sal sovigandan keyin haltachasi bilan quyiladi, yuzga quyib ustidan sochiq bilan yopib quyiladi. Bug`i teriga yahshi ta`sir etishi uchun </w:t>
            </w:r>
            <w:r w:rsidRPr="00FC405E">
              <w:rPr>
                <w:rFonts w:ascii="Arial" w:hAnsi="Arial" w:cs="Arial"/>
                <w:color w:val="800000"/>
                <w:sz w:val="20"/>
                <w:szCs w:val="20"/>
                <w:lang w:val="en-US"/>
              </w:rPr>
              <w:lastRenderedPageBreak/>
              <w:t xml:space="preserve">uni yuzda 10 daqiqa tutib turing. kompyuterda kup ishlaydiganlar ku`zlariga dam berish uchun qaynatilgan choy haltachalaridan foydalanishlari mumkin. </w:t>
            </w:r>
            <w:r>
              <w:rPr>
                <w:rFonts w:ascii="Arial" w:hAnsi="Arial" w:cs="Arial"/>
                <w:color w:val="800000"/>
                <w:sz w:val="20"/>
                <w:szCs w:val="20"/>
              </w:rPr>
              <w:t>Bu kompress qovoqlarga 10-15daqiqa qu`yib turiladi.</w:t>
            </w:r>
          </w:p>
        </w:tc>
        <w:tc>
          <w:tcPr>
            <w:tcW w:w="0" w:type="auto"/>
          </w:tcPr>
          <w:p w:rsidR="006465B4" w:rsidRDefault="006465B4" w:rsidP="006465B4"/>
        </w:tc>
      </w:tr>
      <w:tr w:rsidR="006465B4" w:rsidRPr="00FC405E">
        <w:trPr>
          <w:tblCellSpacing w:w="0" w:type="dxa"/>
        </w:trPr>
        <w:tc>
          <w:tcPr>
            <w:tcW w:w="0" w:type="auto"/>
            <w:vAlign w:val="center"/>
          </w:tcPr>
          <w:p w:rsidR="006465B4" w:rsidRDefault="006465B4" w:rsidP="006465B4">
            <w:pPr>
              <w:jc w:val="right"/>
              <w:rPr>
                <w:color w:val="00000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11.55pt;height:224.9pt"/>
              </w:pict>
            </w:r>
            <w:r>
              <w:rPr>
                <w:rFonts w:ascii="Monotype Corsiva" w:hAnsi="Monotype Corsiva"/>
                <w:b/>
                <w:bCs/>
                <w:color w:val="FF0000"/>
                <w:sz w:val="72"/>
                <w:szCs w:val="72"/>
              </w:rPr>
              <w:t>Foydali maslahatlar  </w:t>
            </w:r>
          </w:p>
          <w:p w:rsidR="006465B4" w:rsidRDefault="006465B4" w:rsidP="006465B4">
            <w:pPr>
              <w:spacing w:after="240"/>
              <w:rPr>
                <w:rStyle w:val="apple-style-span"/>
              </w:rPr>
            </w:pPr>
            <w:r>
              <w:rPr>
                <w:color w:val="000000"/>
              </w:rPr>
              <w:br/>
            </w:r>
            <w:r>
              <w:rPr>
                <w:rStyle w:val="apple-style-span"/>
                <w:rFonts w:ascii="Arial" w:hAnsi="Arial" w:cs="Arial"/>
                <w:b/>
                <w:bCs/>
                <w:color w:val="000000"/>
                <w:sz w:val="20"/>
                <w:szCs w:val="20"/>
              </w:rPr>
              <w:t>          Bu sahifada o'z sog'lig'ingizga foydali bo'lgan ba'zi ma'lumot va maslahatlar mavjud</w:t>
            </w:r>
            <w:r>
              <w:rPr>
                <w:rStyle w:val="apple-converted-space"/>
                <w:rFonts w:ascii="Arial" w:hAnsi="Arial" w:cs="Arial"/>
                <w:b/>
                <w:bCs/>
                <w:color w:val="000000"/>
                <w:sz w:val="20"/>
                <w:szCs w:val="20"/>
              </w:rPr>
              <w:t> </w:t>
            </w:r>
          </w:p>
          <w:p w:rsidR="006465B4" w:rsidRPr="00FC405E" w:rsidRDefault="006465B4" w:rsidP="006465B4">
            <w:pPr>
              <w:rPr>
                <w:lang w:val="en-US"/>
              </w:rPr>
            </w:pPr>
            <w:r w:rsidRPr="00FC405E">
              <w:rPr>
                <w:rFonts w:ascii="Arial" w:hAnsi="Arial" w:cs="Arial"/>
                <w:color w:val="800000"/>
                <w:sz w:val="20"/>
                <w:szCs w:val="20"/>
                <w:lang w:val="en-US"/>
              </w:rPr>
              <w:t>1. Charmdan tikilgan oyoq kiyimlarini tozalash uchun vazelindan foydalansa buladi. Ayniqsa poyafzallar rangli bulsa ,ularga krem tanlash qiyin. Vazelin oyoq kiyimniyaltiratibgina qolmay,namdan ham himoya qiladi.</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2. Hona gullarining bargini tez-tez artib turish kerak. Chang gullarning nafas yulini tusib quyadi.</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3. Bir bulak burni tilla buyumlar saqlanadigan qutichaga solib quysangiz,ularni qorayib qolishdan asraydi.</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4. Agar stol yoki silliq joyga mum tushsa uni qirib tozalashga shoshilmang. Issiq fenni u`sha joyga tutib, mumni eritib, keyin latta bilan artib olish mumkin.</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 xml:space="preserve">5. Jundan tuqilgan sviterni yuvishdan oldin 3 </w:t>
            </w:r>
            <w:smartTag w:uri="urn:schemas-microsoft-com:office:smarttags" w:element="place">
              <w:smartTag w:uri="urn:schemas-microsoft-com:office:smarttags" w:element="City">
                <w:r w:rsidRPr="00FC405E">
                  <w:rPr>
                    <w:rFonts w:ascii="Arial" w:hAnsi="Arial" w:cs="Arial"/>
                    <w:color w:val="800000"/>
                    <w:sz w:val="20"/>
                    <w:szCs w:val="20"/>
                    <w:lang w:val="en-US"/>
                  </w:rPr>
                  <w:t>osh</w:t>
                </w:r>
              </w:smartTag>
            </w:smartTag>
            <w:r w:rsidRPr="00FC405E">
              <w:rPr>
                <w:rFonts w:ascii="Arial" w:hAnsi="Arial" w:cs="Arial"/>
                <w:color w:val="800000"/>
                <w:sz w:val="20"/>
                <w:szCs w:val="20"/>
                <w:lang w:val="en-US"/>
              </w:rPr>
              <w:t xml:space="preserve"> qoshiq tuz solish kerak. Shunday qilsangiz sviteringiz chuzilib ketmaydi.</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6. Tuhumning yangi -eskiligini aniqlash uchun uni sovuq shu`r suvga solib ku`rish kerak. Agar tuhum chu`ksa yangi, suvda suzib yursa eski buladi.</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7.makaron, choy, qahva, quruq mevalar, yormalar, ziravorlar, va qandolat mahsulotlari saqlanayotgan idish ichiga bir bulakdan sarimsoq solib quysangiz, hasharotlar oralamaydi. Bunda sarimsoqning uzi ham yahshi saqlanadi</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8. Gullar uchun foydali va arzon ug`it sifatida banan pu`stlog`ining maydalanganini ishlatishingiz mumkin.</w:t>
            </w:r>
            <w:r w:rsidRPr="00FC405E">
              <w:rPr>
                <w:rStyle w:val="apple-converted-space"/>
                <w:rFonts w:ascii="Arial" w:hAnsi="Arial" w:cs="Arial"/>
                <w:color w:val="800000"/>
                <w:sz w:val="20"/>
                <w:szCs w:val="20"/>
                <w:lang w:val="en-US"/>
              </w:rPr>
              <w:t> </w:t>
            </w:r>
            <w:r w:rsidRPr="00FC405E">
              <w:rPr>
                <w:rFonts w:ascii="Arial" w:hAnsi="Arial" w:cs="Arial"/>
                <w:color w:val="800000"/>
                <w:sz w:val="20"/>
                <w:szCs w:val="20"/>
                <w:lang w:val="en-US"/>
              </w:rPr>
              <w:br/>
            </w:r>
            <w:r w:rsidRPr="00FC405E">
              <w:rPr>
                <w:rFonts w:ascii="Arial" w:hAnsi="Arial" w:cs="Arial"/>
                <w:color w:val="800000"/>
                <w:sz w:val="20"/>
                <w:szCs w:val="20"/>
                <w:lang w:val="en-US"/>
              </w:rPr>
              <w:br/>
              <w:t xml:space="preserve">9 sut va asalli niqob: bir </w:t>
            </w:r>
            <w:smartTag w:uri="urn:schemas-microsoft-com:office:smarttags" w:element="City">
              <w:r w:rsidRPr="00FC405E">
                <w:rPr>
                  <w:rFonts w:ascii="Arial" w:hAnsi="Arial" w:cs="Arial"/>
                  <w:color w:val="800000"/>
                  <w:sz w:val="20"/>
                  <w:szCs w:val="20"/>
                  <w:lang w:val="en-US"/>
                </w:rPr>
                <w:t>osh</w:t>
              </w:r>
            </w:smartTag>
            <w:r w:rsidRPr="00FC405E">
              <w:rPr>
                <w:rFonts w:ascii="Arial" w:hAnsi="Arial" w:cs="Arial"/>
                <w:color w:val="800000"/>
                <w:sz w:val="20"/>
                <w:szCs w:val="20"/>
                <w:lang w:val="en-US"/>
              </w:rPr>
              <w:t xml:space="preserve"> qoshiq asalga bir </w:t>
            </w:r>
            <w:smartTag w:uri="urn:schemas-microsoft-com:office:smarttags" w:element="place">
              <w:smartTag w:uri="urn:schemas-microsoft-com:office:smarttags" w:element="City">
                <w:r w:rsidRPr="00FC405E">
                  <w:rPr>
                    <w:rFonts w:ascii="Arial" w:hAnsi="Arial" w:cs="Arial"/>
                    <w:color w:val="800000"/>
                    <w:sz w:val="20"/>
                    <w:szCs w:val="20"/>
                    <w:lang w:val="en-US"/>
                  </w:rPr>
                  <w:t>osh</w:t>
                </w:r>
              </w:smartTag>
            </w:smartTag>
            <w:r w:rsidRPr="00FC405E">
              <w:rPr>
                <w:rFonts w:ascii="Arial" w:hAnsi="Arial" w:cs="Arial"/>
                <w:color w:val="800000"/>
                <w:sz w:val="20"/>
                <w:szCs w:val="20"/>
                <w:lang w:val="en-US"/>
              </w:rPr>
              <w:t xml:space="preserve"> qoshiq sut yoki qaymoq aralshtiriladi. Aralashma tayyor bulgach yuzga surtib quriguncha turiladi. (niqob quruq yuzlar uchun)</w:t>
            </w:r>
          </w:p>
          <w:p w:rsidR="006465B4" w:rsidRPr="00FC405E" w:rsidRDefault="006465B4" w:rsidP="006465B4">
            <w:pPr>
              <w:rPr>
                <w:lang w:val="en-US"/>
              </w:rPr>
            </w:pPr>
          </w:p>
        </w:tc>
        <w:tc>
          <w:tcPr>
            <w:tcW w:w="0" w:type="auto"/>
            <w:vAlign w:val="center"/>
          </w:tcPr>
          <w:p w:rsidR="006465B4" w:rsidRPr="00FC405E" w:rsidRDefault="006465B4" w:rsidP="006465B4">
            <w:pPr>
              <w:rPr>
                <w:sz w:val="20"/>
                <w:szCs w:val="20"/>
                <w:lang w:val="en-US"/>
              </w:rPr>
            </w:pPr>
          </w:p>
        </w:tc>
      </w:tr>
    </w:tbl>
    <w:p w:rsidR="006465B4" w:rsidRDefault="006465B4" w:rsidP="006465B4">
      <w:pPr>
        <w:rPr>
          <w:rStyle w:val="apple-style-span"/>
          <w:rFonts w:ascii="Arial" w:hAnsi="Arial" w:cs="Arial"/>
          <w:b/>
          <w:bCs/>
          <w:color w:val="408080"/>
          <w:lang w:val="en-US"/>
        </w:rPr>
      </w:pPr>
    </w:p>
    <w:p w:rsidR="006465B4" w:rsidRDefault="006465B4" w:rsidP="006465B4">
      <w:pPr>
        <w:rPr>
          <w:rStyle w:val="apple-style-span"/>
          <w:rFonts w:ascii="Arial" w:hAnsi="Arial" w:cs="Arial"/>
          <w:b/>
          <w:bCs/>
          <w:color w:val="408080"/>
          <w:lang w:val="en-US"/>
        </w:rPr>
      </w:pPr>
    </w:p>
    <w:p w:rsidR="006465B4" w:rsidRDefault="006465B4" w:rsidP="006465B4">
      <w:pPr>
        <w:rPr>
          <w:rStyle w:val="apple-style-span"/>
          <w:rFonts w:ascii="Arial" w:hAnsi="Arial" w:cs="Arial"/>
          <w:b/>
          <w:bCs/>
          <w:color w:val="408080"/>
          <w:lang w:val="en-US"/>
        </w:rPr>
      </w:pPr>
      <w:r>
        <w:rPr>
          <w:rStyle w:val="apple-style-span"/>
          <w:rFonts w:ascii="Arial" w:hAnsi="Arial" w:cs="Arial"/>
          <w:b/>
          <w:bCs/>
          <w:color w:val="408080"/>
          <w:lang w:val="en-US"/>
        </w:rPr>
        <w:t>Ovqat</w:t>
      </w:r>
    </w:p>
    <w:p w:rsidR="006465B4" w:rsidRDefault="006465B4" w:rsidP="006465B4">
      <w:pPr>
        <w:rPr>
          <w:rStyle w:val="apple-style-span"/>
          <w:rFonts w:ascii="Arial" w:hAnsi="Arial" w:cs="Arial"/>
          <w:color w:val="000000"/>
          <w:sz w:val="20"/>
          <w:szCs w:val="20"/>
          <w:lang w:val="en-US"/>
        </w:rPr>
      </w:pPr>
      <w:r w:rsidRPr="00FC405E">
        <w:rPr>
          <w:rStyle w:val="apple-style-span"/>
          <w:rFonts w:ascii="Arial" w:hAnsi="Arial" w:cs="Arial"/>
          <w:b/>
          <w:bCs/>
          <w:color w:val="408080"/>
          <w:lang w:val="en-US"/>
        </w:rPr>
        <w:t>Qiymali rulet</w:t>
      </w:r>
      <w:r w:rsidRPr="00FC405E">
        <w:rPr>
          <w:color w:val="000000"/>
          <w:lang w:val="en-US"/>
        </w:rPr>
        <w:br/>
      </w:r>
      <w:r w:rsidRPr="00FC405E">
        <w:rPr>
          <w:rStyle w:val="apple-style-span"/>
          <w:rFonts w:ascii="Arial" w:hAnsi="Arial" w:cs="Arial"/>
          <w:b/>
          <w:bCs/>
          <w:color w:val="000000"/>
          <w:sz w:val="20"/>
          <w:szCs w:val="20"/>
          <w:lang w:val="en-US"/>
        </w:rPr>
        <w:t>Masalliqlar</w:t>
      </w:r>
      <w:r w:rsidRPr="00FC405E">
        <w:rPr>
          <w:rStyle w:val="apple-style-span"/>
          <w:rFonts w:ascii="Arial" w:hAnsi="Arial" w:cs="Arial"/>
          <w:color w:val="000000"/>
          <w:sz w:val="20"/>
          <w:szCs w:val="20"/>
          <w:lang w:val="en-US"/>
        </w:rPr>
        <w:t>: un-0,5kg ya`ni 2stakan,margarin -125gr,tuz ta`bga qarab,sut-0,5stakan,tuhum-1ta,qiyma-0,5kg.</w:t>
      </w:r>
      <w:r w:rsidRPr="00FC405E">
        <w:rPr>
          <w:rFonts w:ascii="Arial" w:hAnsi="Arial" w:cs="Arial"/>
          <w:color w:val="000000"/>
          <w:sz w:val="20"/>
          <w:szCs w:val="20"/>
          <w:lang w:val="en-US"/>
        </w:rPr>
        <w:br/>
      </w:r>
      <w:r w:rsidRPr="00FC405E">
        <w:rPr>
          <w:rStyle w:val="apple-style-span"/>
          <w:rFonts w:ascii="Arial" w:hAnsi="Arial" w:cs="Arial"/>
          <w:b/>
          <w:bCs/>
          <w:color w:val="000000"/>
          <w:sz w:val="20"/>
          <w:szCs w:val="20"/>
          <w:lang w:val="en-US"/>
        </w:rPr>
        <w:t>Qiymani tayyorlash:</w:t>
      </w:r>
      <w:r w:rsidRPr="00FC405E">
        <w:rPr>
          <w:rStyle w:val="apple-style-span"/>
          <w:rFonts w:ascii="Arial" w:hAnsi="Arial" w:cs="Arial"/>
          <w:color w:val="000000"/>
          <w:sz w:val="20"/>
          <w:szCs w:val="20"/>
          <w:lang w:val="en-US"/>
        </w:rPr>
        <w:t xml:space="preserve">lahm gu`shtni gu`sht qiymalagichdan utkazib piyozni mayda qilib tu`g`raladi, tuz va </w:t>
      </w:r>
      <w:r w:rsidRPr="00FC405E">
        <w:rPr>
          <w:rStyle w:val="apple-style-span"/>
          <w:rFonts w:ascii="Arial" w:hAnsi="Arial" w:cs="Arial"/>
          <w:color w:val="000000"/>
          <w:sz w:val="20"/>
          <w:szCs w:val="20"/>
          <w:lang w:val="en-US"/>
        </w:rPr>
        <w:lastRenderedPageBreak/>
        <w:t xml:space="preserve">ziravorlar solib aralashtiriladi. margarinni eritib, sut, tuhum, unni solib urtacha hamir qoriymiz. 10 daqiqa hamir tinadi. Tindirilgan hamirni 3-4mm qalinlikda yoyib, uning ichiga margarinni surtib chiqamiz, tayyor qiymani ichiga yoyib chiqamiz va hamirni rulet qilib uraymiz, ustiga tuhum sarig`ini surtamiz va 35-40 daqiqa qizdirilgan gaz pechida urtacha olovda pishiramiz. </w:t>
      </w:r>
      <w:r w:rsidRPr="006465B4">
        <w:rPr>
          <w:rStyle w:val="apple-style-span"/>
          <w:rFonts w:ascii="Arial" w:hAnsi="Arial" w:cs="Arial"/>
          <w:color w:val="000000"/>
          <w:sz w:val="20"/>
          <w:szCs w:val="20"/>
          <w:lang w:val="en-US"/>
        </w:rPr>
        <w:t>Pishgandan sungra kesib likoplarga solib dasturhonga tortamiz.</w:t>
      </w: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C956B1" w:rsidP="006465B4">
      <w:pPr>
        <w:rPr>
          <w:rStyle w:val="apple-style-span"/>
          <w:rFonts w:ascii="Arial" w:hAnsi="Arial" w:cs="Arial"/>
          <w:color w:val="000000"/>
          <w:sz w:val="20"/>
          <w:szCs w:val="20"/>
          <w:lang w:val="en-US"/>
        </w:rPr>
      </w:pPr>
      <w:r>
        <w:rPr>
          <w:noProof/>
          <w:color w:val="000000"/>
        </w:rPr>
        <w:drawing>
          <wp:anchor distT="95250" distB="95250" distL="95250" distR="95250" simplePos="0" relativeHeight="251654144" behindDoc="0" locked="0" layoutInCell="1" allowOverlap="0">
            <wp:simplePos x="0" y="0"/>
            <wp:positionH relativeFrom="column">
              <wp:posOffset>139065</wp:posOffset>
            </wp:positionH>
            <wp:positionV relativeFrom="line">
              <wp:posOffset>127635</wp:posOffset>
            </wp:positionV>
            <wp:extent cx="2190750" cy="1704975"/>
            <wp:effectExtent l="19050" t="0" r="0" b="0"/>
            <wp:wrapSquare wrapText="bothSides"/>
            <wp:docPr id="2" name="Рисунок 2" descr="s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
                    <pic:cNvPicPr>
                      <a:picLocks noChangeAspect="1" noChangeArrowheads="1"/>
                    </pic:cNvPicPr>
                  </pic:nvPicPr>
                  <pic:blipFill>
                    <a:blip r:embed="rId29" cstate="print"/>
                    <a:srcRect/>
                    <a:stretch>
                      <a:fillRect/>
                    </a:stretch>
                  </pic:blipFill>
                  <pic:spPr bwMode="auto">
                    <a:xfrm>
                      <a:off x="0" y="0"/>
                      <a:ext cx="2190750" cy="1704975"/>
                    </a:xfrm>
                    <a:prstGeom prst="rect">
                      <a:avLst/>
                    </a:prstGeom>
                    <a:noFill/>
                    <a:ln w="9525">
                      <a:noFill/>
                      <a:miter lim="800000"/>
                      <a:headEnd/>
                      <a:tailEnd/>
                    </a:ln>
                  </pic:spPr>
                </pic:pic>
              </a:graphicData>
            </a:graphic>
          </wp:anchor>
        </w:drawing>
      </w: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Default="006465B4" w:rsidP="006465B4">
      <w:pPr>
        <w:rPr>
          <w:rStyle w:val="apple-style-span"/>
          <w:rFonts w:ascii="Arial" w:hAnsi="Arial" w:cs="Arial"/>
          <w:color w:val="000000"/>
          <w:sz w:val="20"/>
          <w:szCs w:val="20"/>
          <w:lang w:val="en-US"/>
        </w:rPr>
      </w:pPr>
    </w:p>
    <w:p w:rsidR="006465B4" w:rsidRPr="00EF69BB" w:rsidRDefault="006465B4" w:rsidP="006465B4">
      <w:pPr>
        <w:pStyle w:val="a3"/>
        <w:rPr>
          <w:color w:val="000000"/>
          <w:lang w:val="en-US"/>
        </w:rPr>
      </w:pPr>
      <w:r w:rsidRPr="00EF69BB">
        <w:rPr>
          <w:b/>
          <w:bCs/>
          <w:color w:val="E42174"/>
          <w:sz w:val="48"/>
          <w:szCs w:val="48"/>
          <w:lang w:val="en-US"/>
        </w:rPr>
        <w:br/>
        <w:t>Mehmon kutish</w:t>
      </w:r>
    </w:p>
    <w:p w:rsidR="006465B4" w:rsidRDefault="006465B4" w:rsidP="006465B4">
      <w:pPr>
        <w:pStyle w:val="a3"/>
        <w:rPr>
          <w:color w:val="000000"/>
        </w:rPr>
      </w:pPr>
      <w:r w:rsidRPr="00EF69BB">
        <w:rPr>
          <w:color w:val="000000"/>
          <w:lang w:val="en-US"/>
        </w:rPr>
        <w:t>Mehmondorchilik, ya'ni, mehmon kutish va kuzatish odati dunyodagi aksariyat xalqlarga xos xususiyatidir.</w:t>
      </w:r>
      <w:r w:rsidRPr="00EF69BB">
        <w:rPr>
          <w:rStyle w:val="apple-converted-space"/>
          <w:color w:val="000000"/>
          <w:lang w:val="en-US"/>
        </w:rPr>
        <w:t> </w:t>
      </w:r>
      <w:r w:rsidRPr="00C956B1">
        <w:rPr>
          <w:color w:val="000000"/>
          <w:lang w:val="en-US"/>
        </w:rPr>
        <w:t xml:space="preserve">O'zbek xalqi bu jo'mard odatni juda qadim zamonlardan ixtiyor qilgan. </w:t>
      </w:r>
      <w:r>
        <w:rPr>
          <w:color w:val="000000"/>
        </w:rPr>
        <w:t xml:space="preserve">Shuning uchun madaniyatimizning ko'hna manbalarida mehmondorchilik insonning, oilaning, qabila va xalqning odamiylik, saxovat, madaniy va ma'naviy aloqasi -muloqati mezona sifatida juda katta qadr bilan tilga olingan. </w:t>
      </w:r>
      <w:r w:rsidRPr="00EF69BB">
        <w:rPr>
          <w:color w:val="000000"/>
          <w:lang w:val="en-US"/>
        </w:rPr>
        <w:t>O'zbeklar, "Mehmonxonang tor bo'lsa ham mehru diling keng bo'lsin", deyishadi.</w:t>
      </w:r>
      <w:r w:rsidRPr="00EF69BB">
        <w:rPr>
          <w:rStyle w:val="apple-converted-space"/>
          <w:color w:val="000000"/>
          <w:lang w:val="en-US"/>
        </w:rPr>
        <w:t> </w:t>
      </w:r>
      <w:r w:rsidRPr="00EF69BB">
        <w:rPr>
          <w:color w:val="000000"/>
          <w:lang w:val="en-US"/>
        </w:rPr>
        <w:br/>
        <w:t>Sharq xalqlari orasida mashhur bo'lgan Hotami Toy hikoyati Navoiy bobomiz asarlari orqali hammaga tanish, albatta. Ularda mehmonga eng so'nggi luqmasigacha saxiylik bilan tutqazgan, oila va qabila sha'nini saqlab qolganajoyib inson haqida hikoya qilinadi. Xalqimiz eski zamonlardayoq "mehmon-otangdan ulug'" degan naqlga ko'ra eshikdan kelgan odamni hermat-ehtirom bilan kutib olib, izzatini joyiga qo'yib, kuzatib qo'yishgan.</w:t>
      </w:r>
      <w:r w:rsidRPr="00EF69BB">
        <w:rPr>
          <w:rStyle w:val="apple-converted-space"/>
          <w:color w:val="000000"/>
          <w:lang w:val="en-US"/>
        </w:rPr>
        <w:t> </w:t>
      </w:r>
      <w:r w:rsidRPr="00EF69BB">
        <w:rPr>
          <w:color w:val="000000"/>
          <w:lang w:val="en-US"/>
        </w:rPr>
        <w:br/>
        <w:t>Mehmon, mezbon, mehmondarchilik odatining taomillari haqida gapirib, turkman shoiri Maxtumquli bunday yozadi:</w:t>
      </w:r>
      <w:r w:rsidRPr="00EF69BB">
        <w:rPr>
          <w:rStyle w:val="apple-converted-space"/>
          <w:color w:val="000000"/>
          <w:lang w:val="en-US"/>
        </w:rPr>
        <w:t> </w:t>
      </w:r>
      <w:r w:rsidRPr="00EF69BB">
        <w:rPr>
          <w:color w:val="000000"/>
          <w:lang w:val="en-US"/>
        </w:rPr>
        <w:br/>
      </w:r>
      <w:r w:rsidRPr="00EF69BB">
        <w:rPr>
          <w:i/>
          <w:iCs/>
          <w:color w:val="000000"/>
          <w:lang w:val="en-US"/>
        </w:rPr>
        <w:t>…Mard chiqar mehmonga kular yuz bilan</w:t>
      </w:r>
      <w:r w:rsidRPr="00EF69BB">
        <w:rPr>
          <w:rStyle w:val="apple-converted-space"/>
          <w:i/>
          <w:iCs/>
          <w:color w:val="000000"/>
          <w:lang w:val="en-US"/>
        </w:rPr>
        <w:t> </w:t>
      </w:r>
      <w:r w:rsidRPr="00EF69BB">
        <w:rPr>
          <w:i/>
          <w:iCs/>
          <w:color w:val="000000"/>
          <w:lang w:val="en-US"/>
        </w:rPr>
        <w:br/>
        <w:t>Nomard qochib qolar mehmon yo'liqsa…</w:t>
      </w:r>
      <w:r w:rsidRPr="00EF69BB">
        <w:rPr>
          <w:rStyle w:val="apple-converted-space"/>
          <w:i/>
          <w:iCs/>
          <w:color w:val="000000"/>
          <w:lang w:val="en-US"/>
        </w:rPr>
        <w:t> </w:t>
      </w:r>
      <w:r w:rsidRPr="00EF69BB">
        <w:rPr>
          <w:i/>
          <w:iCs/>
          <w:color w:val="000000"/>
          <w:lang w:val="en-US"/>
        </w:rPr>
        <w:br/>
        <w:t>yoki</w:t>
      </w:r>
      <w:r w:rsidRPr="00EF69BB">
        <w:rPr>
          <w:rStyle w:val="apple-converted-space"/>
          <w:i/>
          <w:iCs/>
          <w:color w:val="000000"/>
          <w:lang w:val="en-US"/>
        </w:rPr>
        <w:t> </w:t>
      </w:r>
      <w:r w:rsidRPr="00EF69BB">
        <w:rPr>
          <w:i/>
          <w:iCs/>
          <w:color w:val="000000"/>
          <w:lang w:val="en-US"/>
        </w:rPr>
        <w:br/>
        <w:t>…Moli ko'p deb mehmon bo'lma nomardga</w:t>
      </w:r>
      <w:r w:rsidRPr="00EF69BB">
        <w:rPr>
          <w:rStyle w:val="apple-converted-space"/>
          <w:i/>
          <w:iCs/>
          <w:color w:val="000000"/>
          <w:lang w:val="en-US"/>
        </w:rPr>
        <w:t> </w:t>
      </w:r>
      <w:r w:rsidRPr="00EF69BB">
        <w:rPr>
          <w:i/>
          <w:iCs/>
          <w:color w:val="000000"/>
          <w:lang w:val="en-US"/>
        </w:rPr>
        <w:br/>
        <w:t>Jo'mard faqir bo'lsa hamki bor aylar…</w:t>
      </w:r>
      <w:r w:rsidRPr="00EF69BB">
        <w:rPr>
          <w:rStyle w:val="apple-converted-space"/>
          <w:i/>
          <w:iCs/>
          <w:color w:val="000000"/>
          <w:lang w:val="en-US"/>
        </w:rPr>
        <w:t> </w:t>
      </w:r>
      <w:r w:rsidRPr="00EF69BB">
        <w:rPr>
          <w:i/>
          <w:iCs/>
          <w:color w:val="000000"/>
          <w:lang w:val="en-US"/>
        </w:rPr>
        <w:br/>
      </w:r>
      <w:r w:rsidRPr="00EF69BB">
        <w:rPr>
          <w:i/>
          <w:iCs/>
          <w:color w:val="000000"/>
          <w:lang w:val="en-US"/>
        </w:rPr>
        <w:lastRenderedPageBreak/>
        <w:t>yohud</w:t>
      </w:r>
      <w:r w:rsidRPr="00EF69BB">
        <w:rPr>
          <w:rStyle w:val="apple-converted-space"/>
          <w:i/>
          <w:iCs/>
          <w:color w:val="000000"/>
          <w:lang w:val="en-US"/>
        </w:rPr>
        <w:t> </w:t>
      </w:r>
      <w:r w:rsidRPr="00EF69BB">
        <w:rPr>
          <w:i/>
          <w:iCs/>
          <w:color w:val="000000"/>
          <w:lang w:val="en-US"/>
        </w:rPr>
        <w:br/>
        <w:t>…Mard yigit mol topsa, himmati ortar,</w:t>
      </w:r>
      <w:r w:rsidRPr="00EF69BB">
        <w:rPr>
          <w:rStyle w:val="apple-converted-space"/>
          <w:i/>
          <w:iCs/>
          <w:color w:val="000000"/>
          <w:lang w:val="en-US"/>
        </w:rPr>
        <w:t> </w:t>
      </w:r>
      <w:r w:rsidRPr="00EF69BB">
        <w:rPr>
          <w:i/>
          <w:iCs/>
          <w:color w:val="000000"/>
          <w:lang w:val="en-US"/>
        </w:rPr>
        <w:br/>
        <w:t>Nomard foyda topsa, ko'nglin tor aylar…</w:t>
      </w:r>
      <w:r w:rsidRPr="00EF69BB">
        <w:rPr>
          <w:rStyle w:val="apple-converted-space"/>
          <w:i/>
          <w:iCs/>
          <w:color w:val="000000"/>
          <w:lang w:val="en-US"/>
        </w:rPr>
        <w:t> </w:t>
      </w:r>
      <w:r w:rsidRPr="00EF69BB">
        <w:rPr>
          <w:color w:val="000000"/>
          <w:lang w:val="en-US"/>
        </w:rPr>
        <w:br/>
        <w:t>kabi.</w:t>
      </w:r>
      <w:r w:rsidRPr="00EF69BB">
        <w:rPr>
          <w:rStyle w:val="apple-converted-space"/>
          <w:color w:val="000000"/>
          <w:lang w:val="en-US"/>
        </w:rPr>
        <w:t> </w:t>
      </w:r>
      <w:r w:rsidRPr="00EF69BB">
        <w:rPr>
          <w:color w:val="000000"/>
          <w:lang w:val="en-US"/>
        </w:rPr>
        <w:br/>
        <w:t>Turkiy xalqlar qadimdan mehmondorchilik odatiga qat'iy rioya qilishgan. Mahmud Qoshg'ariyning XI asrning nodir namunasi bo'lgan "Devoni lug'otit turk"asarida bu halqda quyidagi misralar yozilib qoldirilgan:</w:t>
      </w:r>
      <w:r w:rsidRPr="00EF69BB">
        <w:rPr>
          <w:color w:val="000000"/>
          <w:lang w:val="en-US"/>
        </w:rPr>
        <w:br/>
      </w:r>
      <w:r w:rsidRPr="00EF69BB">
        <w:rPr>
          <w:i/>
          <w:iCs/>
          <w:color w:val="000000"/>
          <w:lang w:val="en-US"/>
        </w:rPr>
        <w:t>Ko'rklik to'ning - o'zingga,</w:t>
      </w:r>
      <w:r w:rsidRPr="00EF69BB">
        <w:rPr>
          <w:rStyle w:val="apple-converted-space"/>
          <w:i/>
          <w:iCs/>
          <w:color w:val="000000"/>
          <w:lang w:val="en-US"/>
        </w:rPr>
        <w:t> </w:t>
      </w:r>
      <w:r w:rsidRPr="00EF69BB">
        <w:rPr>
          <w:i/>
          <w:iCs/>
          <w:color w:val="000000"/>
          <w:lang w:val="en-US"/>
        </w:rPr>
        <w:br/>
        <w:t>Totli g' oshing - o'zingga,</w:t>
      </w:r>
      <w:r w:rsidRPr="00EF69BB">
        <w:rPr>
          <w:rStyle w:val="apple-converted-space"/>
          <w:i/>
          <w:iCs/>
          <w:color w:val="000000"/>
          <w:lang w:val="en-US"/>
        </w:rPr>
        <w:t> </w:t>
      </w:r>
      <w:r w:rsidRPr="00EF69BB">
        <w:rPr>
          <w:i/>
          <w:iCs/>
          <w:color w:val="000000"/>
          <w:lang w:val="en-US"/>
        </w:rPr>
        <w:br/>
        <w:t>Qo'noqqa ko'rgiz izzat,</w:t>
      </w:r>
      <w:r w:rsidRPr="00EF69BB">
        <w:rPr>
          <w:rStyle w:val="apple-converted-space"/>
          <w:i/>
          <w:iCs/>
          <w:color w:val="000000"/>
          <w:lang w:val="en-US"/>
        </w:rPr>
        <w:t> </w:t>
      </w:r>
      <w:r w:rsidRPr="00EF69BB">
        <w:rPr>
          <w:i/>
          <w:iCs/>
          <w:color w:val="000000"/>
          <w:lang w:val="en-US"/>
        </w:rPr>
        <w:br/>
        <w:t>Yoysin sha'ning uzoqqa.</w:t>
      </w:r>
      <w:r w:rsidRPr="00EF69BB">
        <w:rPr>
          <w:rStyle w:val="apple-converted-space"/>
          <w:i/>
          <w:iCs/>
          <w:color w:val="000000"/>
          <w:lang w:val="en-US"/>
        </w:rPr>
        <w:t> </w:t>
      </w:r>
      <w:r w:rsidRPr="00EF69BB">
        <w:rPr>
          <w:i/>
          <w:iCs/>
          <w:color w:val="000000"/>
          <w:lang w:val="en-US"/>
        </w:rPr>
        <w:br/>
        <w:t>Barakali yoz kelganda</w:t>
      </w:r>
      <w:r w:rsidRPr="00EF69BB">
        <w:rPr>
          <w:rStyle w:val="apple-converted-space"/>
          <w:i/>
          <w:iCs/>
          <w:color w:val="000000"/>
          <w:lang w:val="en-US"/>
        </w:rPr>
        <w:t> </w:t>
      </w:r>
      <w:r w:rsidRPr="00EF69BB">
        <w:rPr>
          <w:i/>
          <w:iCs/>
          <w:color w:val="000000"/>
          <w:lang w:val="en-US"/>
        </w:rPr>
        <w:br/>
        <w:t>Qish ozig'in hozirla.</w:t>
      </w:r>
      <w:r w:rsidRPr="00EF69BB">
        <w:rPr>
          <w:rStyle w:val="apple-converted-space"/>
          <w:i/>
          <w:iCs/>
          <w:color w:val="000000"/>
          <w:lang w:val="en-US"/>
        </w:rPr>
        <w:t> </w:t>
      </w:r>
      <w:r w:rsidRPr="00EF69BB">
        <w:rPr>
          <w:i/>
          <w:iCs/>
          <w:color w:val="000000"/>
          <w:lang w:val="en-US"/>
        </w:rPr>
        <w:br/>
        <w:t>Chunki o'tar oy va zamon</w:t>
      </w:r>
      <w:r w:rsidRPr="00EF69BB">
        <w:rPr>
          <w:rStyle w:val="apple-converted-space"/>
          <w:i/>
          <w:iCs/>
          <w:color w:val="000000"/>
          <w:lang w:val="en-US"/>
        </w:rPr>
        <w:t> </w:t>
      </w:r>
      <w:r w:rsidRPr="00EF69BB">
        <w:rPr>
          <w:i/>
          <w:iCs/>
          <w:color w:val="000000"/>
          <w:lang w:val="en-US"/>
        </w:rPr>
        <w:br/>
        <w:t>Tun, kun o'tishi birla.</w:t>
      </w:r>
      <w:r w:rsidRPr="00EF69BB">
        <w:rPr>
          <w:rStyle w:val="apple-converted-space"/>
          <w:i/>
          <w:iCs/>
          <w:color w:val="000000"/>
          <w:lang w:val="en-US"/>
        </w:rPr>
        <w:t> </w:t>
      </w:r>
      <w:r w:rsidRPr="00EF69BB">
        <w:rPr>
          <w:i/>
          <w:iCs/>
          <w:color w:val="000000"/>
          <w:lang w:val="en-US"/>
        </w:rPr>
        <w:br/>
        <w:t>May idishi g'oz bo'lsin,</w:t>
      </w:r>
      <w:r w:rsidRPr="00EF69BB">
        <w:rPr>
          <w:rStyle w:val="apple-converted-space"/>
          <w:i/>
          <w:iCs/>
          <w:color w:val="000000"/>
          <w:lang w:val="en-US"/>
        </w:rPr>
        <w:t> </w:t>
      </w:r>
      <w:r w:rsidRPr="00EF69BB">
        <w:rPr>
          <w:i/>
          <w:iCs/>
          <w:color w:val="000000"/>
          <w:lang w:val="en-US"/>
        </w:rPr>
        <w:br/>
        <w:t>Tubi ko'z kabi to'lsin.</w:t>
      </w:r>
      <w:r w:rsidRPr="00EF69BB">
        <w:rPr>
          <w:rStyle w:val="apple-converted-space"/>
          <w:i/>
          <w:iCs/>
          <w:color w:val="000000"/>
          <w:lang w:val="en-US"/>
        </w:rPr>
        <w:t> </w:t>
      </w:r>
      <w:r w:rsidRPr="00EF69BB">
        <w:rPr>
          <w:i/>
          <w:iCs/>
          <w:color w:val="000000"/>
          <w:lang w:val="en-US"/>
        </w:rPr>
        <w:br/>
        <w:t>G'amni ko'maylik, o'lsin,</w:t>
      </w:r>
      <w:r w:rsidRPr="00EF69BB">
        <w:rPr>
          <w:rStyle w:val="apple-converted-space"/>
          <w:i/>
          <w:iCs/>
          <w:color w:val="000000"/>
          <w:lang w:val="en-US"/>
        </w:rPr>
        <w:t> </w:t>
      </w:r>
      <w:r w:rsidRPr="00EF69BB">
        <w:rPr>
          <w:i/>
          <w:iCs/>
          <w:color w:val="000000"/>
          <w:lang w:val="en-US"/>
        </w:rPr>
        <w:br/>
        <w:t>Tun-kun o'ynab-kulaylik.</w:t>
      </w:r>
      <w:r w:rsidRPr="00EF69BB">
        <w:rPr>
          <w:rStyle w:val="apple-converted-space"/>
          <w:i/>
          <w:iCs/>
          <w:color w:val="000000"/>
          <w:lang w:val="en-US"/>
        </w:rPr>
        <w:t> </w:t>
      </w:r>
      <w:r w:rsidRPr="00EF69BB">
        <w:rPr>
          <w:i/>
          <w:iCs/>
          <w:color w:val="000000"/>
          <w:lang w:val="en-US"/>
        </w:rPr>
        <w:br/>
        <w:t>Baxil mezbon mehmonini o'g'ri ko'rar,</w:t>
      </w:r>
      <w:r w:rsidRPr="00EF69BB">
        <w:rPr>
          <w:rStyle w:val="apple-converted-space"/>
          <w:i/>
          <w:iCs/>
          <w:color w:val="000000"/>
          <w:lang w:val="en-US"/>
        </w:rPr>
        <w:t> </w:t>
      </w:r>
      <w:r w:rsidRPr="00EF69BB">
        <w:rPr>
          <w:i/>
          <w:iCs/>
          <w:color w:val="000000"/>
          <w:lang w:val="en-US"/>
        </w:rPr>
        <w:br/>
        <w:t>Berganini minnat qilib yuzga urar.</w:t>
      </w:r>
      <w:r w:rsidRPr="00EF69BB">
        <w:rPr>
          <w:rStyle w:val="apple-converted-space"/>
          <w:i/>
          <w:iCs/>
          <w:color w:val="000000"/>
          <w:lang w:val="en-US"/>
        </w:rPr>
        <w:t> </w:t>
      </w:r>
      <w:r w:rsidRPr="00EF69BB">
        <w:rPr>
          <w:i/>
          <w:iCs/>
          <w:color w:val="000000"/>
          <w:lang w:val="en-US"/>
        </w:rPr>
        <w:br/>
        <w:t>Qo'ni-qo'shni, qarindosh,</w:t>
      </w:r>
      <w:r w:rsidRPr="00EF69BB">
        <w:rPr>
          <w:rStyle w:val="apple-converted-space"/>
          <w:i/>
          <w:iCs/>
          <w:color w:val="000000"/>
          <w:lang w:val="en-US"/>
        </w:rPr>
        <w:t> </w:t>
      </w:r>
      <w:r w:rsidRPr="00EF69BB">
        <w:rPr>
          <w:i/>
          <w:iCs/>
          <w:color w:val="000000"/>
          <w:lang w:val="en-US"/>
        </w:rPr>
        <w:br/>
        <w:t>Ko'rsin sendan yaxshilik.</w:t>
      </w:r>
      <w:r w:rsidRPr="00EF69BB">
        <w:rPr>
          <w:rStyle w:val="apple-converted-space"/>
          <w:i/>
          <w:iCs/>
          <w:color w:val="000000"/>
          <w:lang w:val="en-US"/>
        </w:rPr>
        <w:t> </w:t>
      </w:r>
      <w:r w:rsidRPr="00EF69BB">
        <w:rPr>
          <w:i/>
          <w:iCs/>
          <w:color w:val="000000"/>
          <w:lang w:val="en-US"/>
        </w:rPr>
        <w:br/>
        <w:t>Ne-ne sovg'a qilishga,</w:t>
      </w:r>
      <w:r w:rsidRPr="00EF69BB">
        <w:rPr>
          <w:rStyle w:val="apple-converted-space"/>
          <w:i/>
          <w:iCs/>
          <w:color w:val="000000"/>
          <w:lang w:val="en-US"/>
        </w:rPr>
        <w:t> </w:t>
      </w:r>
      <w:r w:rsidRPr="00EF69BB">
        <w:rPr>
          <w:i/>
          <w:iCs/>
          <w:color w:val="000000"/>
          <w:lang w:val="en-US"/>
        </w:rPr>
        <w:br/>
        <w:t>Yaxshirog'in qil ortiq.</w:t>
      </w:r>
      <w:r w:rsidRPr="00EF69BB">
        <w:rPr>
          <w:rStyle w:val="apple-converted-space"/>
          <w:i/>
          <w:iCs/>
          <w:color w:val="000000"/>
          <w:lang w:val="en-US"/>
        </w:rPr>
        <w:t> </w:t>
      </w:r>
      <w:r w:rsidRPr="00EF69BB">
        <w:rPr>
          <w:i/>
          <w:iCs/>
          <w:color w:val="000000"/>
          <w:lang w:val="en-US"/>
        </w:rPr>
        <w:br/>
        <w:t>Kelsa kishi chehrasiga kul sochmag'il,</w:t>
      </w:r>
      <w:r w:rsidRPr="00EF69BB">
        <w:rPr>
          <w:rStyle w:val="apple-converted-space"/>
          <w:i/>
          <w:iCs/>
          <w:color w:val="000000"/>
          <w:lang w:val="en-US"/>
        </w:rPr>
        <w:t> </w:t>
      </w:r>
      <w:r w:rsidRPr="00EF69BB">
        <w:rPr>
          <w:i/>
          <w:iCs/>
          <w:color w:val="000000"/>
          <w:lang w:val="en-US"/>
        </w:rPr>
        <w:br/>
        <w:t>Izzat bilan kutib uni, yaxshilik qil.</w:t>
      </w:r>
      <w:r w:rsidRPr="00EF69BB">
        <w:rPr>
          <w:rStyle w:val="apple-converted-space"/>
          <w:i/>
          <w:iCs/>
          <w:color w:val="000000"/>
          <w:lang w:val="en-US"/>
        </w:rPr>
        <w:t> </w:t>
      </w:r>
      <w:r w:rsidRPr="00EF69BB">
        <w:rPr>
          <w:i/>
          <w:iCs/>
          <w:color w:val="000000"/>
          <w:lang w:val="en-US"/>
        </w:rPr>
        <w:br/>
        <w:t>Kelsa birov yo'qlashib,</w:t>
      </w:r>
      <w:r w:rsidRPr="00EF69BB">
        <w:rPr>
          <w:rStyle w:val="apple-converted-space"/>
          <w:i/>
          <w:iCs/>
          <w:color w:val="000000"/>
          <w:lang w:val="en-US"/>
        </w:rPr>
        <w:t> </w:t>
      </w:r>
      <w:r w:rsidRPr="00EF69BB">
        <w:rPr>
          <w:i/>
          <w:iCs/>
          <w:color w:val="000000"/>
          <w:lang w:val="en-US"/>
        </w:rPr>
        <w:br/>
        <w:t>Bergil yaxshi oziq-non,</w:t>
      </w:r>
      <w:r w:rsidRPr="00EF69BB">
        <w:rPr>
          <w:rStyle w:val="apple-converted-space"/>
          <w:i/>
          <w:iCs/>
          <w:color w:val="000000"/>
          <w:lang w:val="en-US"/>
        </w:rPr>
        <w:t> </w:t>
      </w:r>
      <w:r w:rsidRPr="00EF69BB">
        <w:rPr>
          <w:i/>
          <w:iCs/>
          <w:color w:val="000000"/>
          <w:lang w:val="en-US"/>
        </w:rPr>
        <w:br/>
        <w:t>Qarg'ab ketar mehmonlar,</w:t>
      </w:r>
      <w:r w:rsidRPr="00EF69BB">
        <w:rPr>
          <w:rStyle w:val="apple-converted-space"/>
          <w:i/>
          <w:iCs/>
          <w:color w:val="000000"/>
          <w:lang w:val="en-US"/>
        </w:rPr>
        <w:t> </w:t>
      </w:r>
      <w:r w:rsidRPr="00EF69BB">
        <w:rPr>
          <w:i/>
          <w:iCs/>
          <w:color w:val="000000"/>
          <w:lang w:val="en-US"/>
        </w:rPr>
        <w:br/>
        <w:t>Kutar bo'lsang gar yomon.</w:t>
      </w:r>
      <w:r w:rsidRPr="00EF69BB">
        <w:rPr>
          <w:rStyle w:val="apple-converted-space"/>
          <w:i/>
          <w:iCs/>
          <w:color w:val="000000"/>
          <w:lang w:val="en-US"/>
        </w:rPr>
        <w:t> </w:t>
      </w:r>
      <w:r w:rsidRPr="00EF69BB">
        <w:rPr>
          <w:i/>
          <w:iCs/>
          <w:color w:val="000000"/>
          <w:lang w:val="en-US"/>
        </w:rPr>
        <w:br/>
        <w:t>Mehmon kelsa, o'tqazgil,</w:t>
      </w:r>
      <w:r w:rsidRPr="00EF69BB">
        <w:rPr>
          <w:rStyle w:val="apple-converted-space"/>
          <w:i/>
          <w:iCs/>
          <w:color w:val="000000"/>
          <w:lang w:val="en-US"/>
        </w:rPr>
        <w:t> </w:t>
      </w:r>
      <w:r w:rsidRPr="00EF69BB">
        <w:rPr>
          <w:i/>
          <w:iCs/>
          <w:color w:val="000000"/>
          <w:lang w:val="en-US"/>
        </w:rPr>
        <w:br/>
        <w:t>Hordiq olib, tinch bo'lsin,</w:t>
      </w:r>
      <w:r w:rsidRPr="00EF69BB">
        <w:rPr>
          <w:rStyle w:val="apple-converted-space"/>
          <w:i/>
          <w:iCs/>
          <w:color w:val="000000"/>
          <w:lang w:val="en-US"/>
        </w:rPr>
        <w:t> </w:t>
      </w:r>
      <w:r w:rsidRPr="00EF69BB">
        <w:rPr>
          <w:i/>
          <w:iCs/>
          <w:color w:val="000000"/>
          <w:lang w:val="en-US"/>
        </w:rPr>
        <w:br/>
        <w:t>Oti ham yorug'likda,</w:t>
      </w:r>
      <w:r w:rsidRPr="00EF69BB">
        <w:rPr>
          <w:rStyle w:val="apple-converted-space"/>
          <w:i/>
          <w:iCs/>
          <w:color w:val="000000"/>
          <w:lang w:val="en-US"/>
        </w:rPr>
        <w:t> </w:t>
      </w:r>
      <w:r w:rsidRPr="00EF69BB">
        <w:rPr>
          <w:i/>
          <w:iCs/>
          <w:color w:val="000000"/>
          <w:lang w:val="en-US"/>
        </w:rPr>
        <w:br/>
        <w:t>Arpa-somonga to'ysin.</w:t>
      </w:r>
      <w:r w:rsidRPr="00EF69BB">
        <w:rPr>
          <w:rStyle w:val="apple-converted-space"/>
          <w:i/>
          <w:iCs/>
          <w:color w:val="000000"/>
          <w:lang w:val="en-US"/>
        </w:rPr>
        <w:t> </w:t>
      </w:r>
      <w:r w:rsidRPr="00EF69BB">
        <w:rPr>
          <w:i/>
          <w:iCs/>
          <w:color w:val="000000"/>
          <w:lang w:val="en-US"/>
        </w:rPr>
        <w:br/>
        <w:t>Mol yig'ishni sel kelish deb hisobla,</w:t>
      </w:r>
      <w:r w:rsidRPr="00EF69BB">
        <w:rPr>
          <w:rStyle w:val="apple-converted-space"/>
          <w:i/>
          <w:iCs/>
          <w:color w:val="000000"/>
          <w:lang w:val="en-US"/>
        </w:rPr>
        <w:t> </w:t>
      </w:r>
      <w:r w:rsidRPr="00EF69BB">
        <w:rPr>
          <w:i/>
          <w:iCs/>
          <w:color w:val="000000"/>
          <w:lang w:val="en-US"/>
        </w:rPr>
        <w:br/>
        <w:t>Mol egasin tosh kabi yumalatar…</w:t>
      </w:r>
      <w:r w:rsidRPr="00EF69BB">
        <w:rPr>
          <w:rStyle w:val="apple-converted-space"/>
          <w:i/>
          <w:iCs/>
          <w:color w:val="000000"/>
          <w:lang w:val="en-US"/>
        </w:rPr>
        <w:t> </w:t>
      </w:r>
      <w:r w:rsidRPr="00EF69BB">
        <w:rPr>
          <w:color w:val="000000"/>
          <w:lang w:val="en-US"/>
        </w:rPr>
        <w:br/>
        <w:t>Qadimiy odatlarimizdan bo'lga mehmondorchilikning ko'pgina o'ziga xos xususiyatlari bor. Men ularning barchasi haqida hammaga ma'lum gaplarni takrorlamadim. Avvalo, qadimdan Sharqda maxsus musofirxonalar , karvonsaroylar mavjud bo'lgan. Bu joylarda o'zga mamlakat va shaharlardan kelgan sayyohlar, savdo va tijorat ahllari, elchiyu choparlar vaqtinchalik boshpana topishgan.</w:t>
      </w:r>
      <w:r w:rsidRPr="00EF69BB">
        <w:rPr>
          <w:rStyle w:val="apple-converted-space"/>
          <w:color w:val="000000"/>
          <w:lang w:val="en-US"/>
        </w:rPr>
        <w:t> </w:t>
      </w:r>
      <w:r w:rsidRPr="00EF69BB">
        <w:rPr>
          <w:color w:val="000000"/>
          <w:lang w:val="en-US"/>
        </w:rPr>
        <w:br/>
        <w:t>O'ziga to'q, to'kin turmush kechirishgan ota-bobolarimiz o'z hovlilaridan tashqarida, bir-biridan ancha olislikdagi qishloqlarni tutashtirib turuvchi yo'l bo'ylarida rabotlar qurishgan. Bu rabotlardagi hovuz bo'ylariga tollar ekishgan. Otda, eshakda yoinki yayov yo'lga chiqqanlar ana shu rabotlarda nafaslarini rastlab, hordiq chiqarishib, yana o'z yo'larida davon etganlar.</w:t>
      </w:r>
      <w:r w:rsidRPr="00EF69BB">
        <w:rPr>
          <w:rStyle w:val="apple-converted-space"/>
          <w:color w:val="000000"/>
          <w:lang w:val="en-US"/>
        </w:rPr>
        <w:t> </w:t>
      </w:r>
      <w:r w:rsidRPr="00EF69BB">
        <w:rPr>
          <w:color w:val="000000"/>
          <w:lang w:val="en-US"/>
        </w:rPr>
        <w:br/>
        <w:t>Umar Xayyom yorug' dunyoni kirib-chiqiladigan rabotga qiyoslab, bunda har kuni boshqa-boshqa qavmlar qo'nim topadi deydi:</w:t>
      </w:r>
      <w:r w:rsidRPr="00EF69BB">
        <w:rPr>
          <w:color w:val="000000"/>
          <w:lang w:val="en-US"/>
        </w:rPr>
        <w:br/>
        <w:t>"</w:t>
      </w:r>
      <w:r w:rsidRPr="00EF69BB">
        <w:rPr>
          <w:i/>
          <w:iCs/>
          <w:color w:val="000000"/>
          <w:lang w:val="en-US"/>
        </w:rPr>
        <w:t>Dunyo yak rabotu du dar ast,</w:t>
      </w:r>
      <w:r w:rsidRPr="00EF69BB">
        <w:rPr>
          <w:rStyle w:val="apple-converted-space"/>
          <w:i/>
          <w:iCs/>
          <w:color w:val="000000"/>
          <w:lang w:val="en-US"/>
        </w:rPr>
        <w:t> </w:t>
      </w:r>
      <w:r w:rsidRPr="00EF69BB">
        <w:rPr>
          <w:i/>
          <w:iCs/>
          <w:color w:val="000000"/>
          <w:lang w:val="en-US"/>
        </w:rPr>
        <w:br/>
        <w:t>Dar in rabot har ko'z qavmi digar ast".</w:t>
      </w:r>
      <w:r w:rsidRPr="00EF69BB">
        <w:rPr>
          <w:rStyle w:val="apple-converted-space"/>
          <w:i/>
          <w:iCs/>
          <w:color w:val="000000"/>
          <w:lang w:val="en-US"/>
        </w:rPr>
        <w:t> </w:t>
      </w:r>
      <w:r w:rsidRPr="00EF69BB">
        <w:rPr>
          <w:color w:val="000000"/>
          <w:lang w:val="en-US"/>
        </w:rPr>
        <w:br/>
        <w:t xml:space="preserve">Dashtlarda, yo'l bo'ylarida bunday qo'nalg'alarning qoldiqlari saqlanib qolganligiga ko'zingiz tushgandir. Ularni o'z holiga qaytarib, obod maskanga aylantirsak, ota-bobolarimizning ruhlari </w:t>
      </w:r>
      <w:r w:rsidRPr="00EF69BB">
        <w:rPr>
          <w:color w:val="000000"/>
          <w:lang w:val="en-US"/>
        </w:rPr>
        <w:lastRenderedPageBreak/>
        <w:t>shod bo'ladi.</w:t>
      </w:r>
      <w:r w:rsidRPr="00EF69BB">
        <w:rPr>
          <w:rStyle w:val="apple-converted-space"/>
          <w:color w:val="000000"/>
          <w:lang w:val="en-US"/>
        </w:rPr>
        <w:t> </w:t>
      </w:r>
      <w:r w:rsidRPr="00EF69BB">
        <w:rPr>
          <w:color w:val="000000"/>
          <w:lang w:val="en-US"/>
        </w:rPr>
        <w:br/>
        <w:t>Eng muhimi, bulardan tashqari, o'zbek xalqining o'ziga to'q xonadonlarida, deyarli har bir hovlida maxsus mehmonxonalar bo'lgan. Ko'proq bunday mehmonxonalar ichkari-tashqari hovlining tashqarisida, ko'chadankirazerishda joylashgan ko'ndalang uydan iborat bo'lgan. Bunday uylar kamida 9, bo'lmasa 11 bolorli, keng va katta xonalardan iborat bo'lgan. Mehmonxona maxsus jihozlangan bo'lib, unda mehmonlar uchun barcha sharoitlar taxt qilib qo'yilgan.</w:t>
      </w:r>
      <w:r w:rsidRPr="00EF69BB">
        <w:rPr>
          <w:rStyle w:val="apple-converted-space"/>
          <w:color w:val="000000"/>
          <w:lang w:val="en-US"/>
        </w:rPr>
        <w:t> </w:t>
      </w:r>
      <w:r w:rsidRPr="00EF69BB">
        <w:rPr>
          <w:color w:val="000000"/>
          <w:lang w:val="en-US"/>
        </w:rPr>
        <w:br/>
        <w:t>Mehmon kelganda, u oila, bola-chaqasi bilan, otda-eshakda bo'lishi mumkin, oilaning barcha a'zolari "mehmon otangdan ulug'" deb xush tavoze, ko'ngli ochiqlik bilan kutib olishgan. Oqshom esa qishloqning o'ziga etar kishilari mehmon sharafiga bu xonodonga taklif etilgan. Mehmondorchilik anjumanida yaqin-atrofning ulamoyu fuzalolari, baxshiyu shoirlari albatta taklif qilingan. Bu oqshom mehmon kutish bahonasida dunyo voqealaridan, siyosatidan, savdo-sotiq, adabiyot-san'atdan hammani qiziqtirgan odob doirasidagi bahsu gurunglar oli borilgan.</w:t>
      </w:r>
      <w:r w:rsidRPr="00EF69BB">
        <w:rPr>
          <w:rStyle w:val="apple-converted-space"/>
          <w:color w:val="000000"/>
          <w:lang w:val="en-US"/>
        </w:rPr>
        <w:t> </w:t>
      </w:r>
      <w:r w:rsidRPr="00EF69BB">
        <w:rPr>
          <w:color w:val="000000"/>
          <w:lang w:val="en-US"/>
        </w:rPr>
        <w:br/>
        <w:t>Baxshi shoirlardan se'ru dostonlar tinglangan.</w:t>
      </w:r>
      <w:r w:rsidRPr="00EF69BB">
        <w:rPr>
          <w:rStyle w:val="apple-converted-space"/>
          <w:color w:val="000000"/>
          <w:lang w:val="en-US"/>
        </w:rPr>
        <w:t> </w:t>
      </w:r>
      <w:r w:rsidRPr="00EF69BB">
        <w:rPr>
          <w:color w:val="000000"/>
          <w:lang w:val="en-US"/>
        </w:rPr>
        <w:br/>
        <w:t>Jangnoma kitoblar, roviylar ibratli rivoyatu hikoyatlar o'qiganlar. Hunarmandchilik, dehqonchilik, bog'bonlik sir-asrorlari, yangi mavsumga tayyorgarlik maslahatlari haqida gap borgan. Bunday anjumanlarda  bolalar va o'smirlar ham faol ishtirok etishgan. Ular quiyda, ayvon sahnida, tancha tegrasida, to'kin dasturxon atrofida qaldig'ochlarday tizilishib, o'z suhbatlarini qizitishgan. Ayni paytda, kattalarga xizmat qilishib, choy tashib, kovush to'g'rilab, tanchaga o't solib , oziq-ovqat, idish-tavoq tashib, yarim quloq bilan kattalar majlislarini ham tinglashgan. Shu yosin bu qadimiy odatimiz bevosita avloddan avlodga meros sifatida o'tib kelgan.</w:t>
      </w:r>
      <w:r w:rsidRPr="00EF69BB">
        <w:rPr>
          <w:rStyle w:val="apple-converted-space"/>
          <w:color w:val="000000"/>
          <w:lang w:val="en-US"/>
        </w:rPr>
        <w:t> </w:t>
      </w:r>
      <w:r w:rsidRPr="00EF69BB">
        <w:rPr>
          <w:color w:val="000000"/>
          <w:lang w:val="en-US"/>
        </w:rPr>
        <w:br/>
        <w:t>Biz o'zbeklarda, umuman, musulmonchilikda mehmon hatto g'arazli maqsadda, yurtga, qabila yo oilaga yomon niyat , dushmanlik maqsadi bilan kelgan bo'lsa ham mezbon buni sezsa, yaxshi bilsa-da, mehmondorchilik odatiga shak keltirilmagan. Albatta, mehmon sharafiga, uning qutlug' poyi-qadamiga atab jonliq-qo'y so'yilgan, to'kin dasturxon bezatilgan. Chunki bu nafaqat o'sha oila, balki qabila , qishloq, millatning sha'ni sanalgan."Mehmon oz o'tirar, ko'p ko'rar", deb uy-xonadonni tartiblashtirib, toza, farishtali qilib qo'yilgan.</w:t>
      </w:r>
      <w:r w:rsidRPr="00EF69BB">
        <w:rPr>
          <w:rStyle w:val="apple-converted-space"/>
          <w:color w:val="000000"/>
          <w:lang w:val="en-US"/>
        </w:rPr>
        <w:t> </w:t>
      </w:r>
      <w:r w:rsidRPr="00EF69BB">
        <w:rPr>
          <w:color w:val="000000"/>
          <w:lang w:val="en-US"/>
        </w:rPr>
        <w:br/>
        <w:t>O'zbek dasturxoniday jannatiy noz-ne'matlar qaerda bor deysiz? Nonu choy, nisholdayu murabbo, asalu qand-qurs, mayizu yong'oq, danagu no'xot, hamili nok, xurmo, olma-uzum, qovunu tarvuz, ovqatlardan mohorayu kobuliy sho'rva, norinu shilpildoq, qaziyu qatra, chuchvarayu manti, kabobu palov…</w:t>
      </w:r>
      <w:r w:rsidRPr="00EF69BB">
        <w:rPr>
          <w:rStyle w:val="apple-converted-space"/>
          <w:color w:val="000000"/>
          <w:lang w:val="en-US"/>
        </w:rPr>
        <w:t> </w:t>
      </w:r>
      <w:r w:rsidRPr="00EF69BB">
        <w:rPr>
          <w:color w:val="000000"/>
          <w:lang w:val="en-US"/>
        </w:rPr>
        <w:br/>
        <w:t>O'zbek dasturxonida mehmondorchilik eng obro'li milliy taom-palov iste'moli bilan xotimalanadi. Ana shudan keyin dasturxon haqiga fotiha o'qilib, izzatli mehmon bilan xayrlashuv oldidan, unga chopon, belbog', do'ppi kiygiziladi.</w:t>
      </w:r>
      <w:r w:rsidRPr="00EF69BB">
        <w:rPr>
          <w:rStyle w:val="apple-converted-space"/>
          <w:color w:val="000000"/>
          <w:lang w:val="en-US"/>
        </w:rPr>
        <w:t> </w:t>
      </w:r>
      <w:r w:rsidRPr="00EF69BB">
        <w:rPr>
          <w:color w:val="000000"/>
          <w:lang w:val="en-US"/>
        </w:rPr>
        <w:br/>
        <w:t>Xalqimizda shunday bir mutoyiba yuradi. Emishki, bir yosh, tajribasiz oila boshlig'inikiga favqulodda mehmon kelib qolibdi. Mezbon suyunganidan mehmonga tuya so'yib, shilpildoq qilibdi,ot so'yib qazi-qatra ediribdi, ho'kizu qo'y so'yib, kabobga to'ydiribdi. Qobuliy sho'rvayu manti bilan siylabdi. Mehmon buyurganini eb yotaveribdi. Oradan uch kun, besh kun, bir hafta o'tibdi hamki, mehmon ketishga shoshilmas emish. Yigit endi qolgan bir-ikkita qo'y echkisini ham mehmon hurmatiga so'yib ediribdi, shunda ham mehmon siljiy demasmish. Yigitnin gtirikchiligi, mo'ljallagan ishlario'lja-jo'lda qolyapti. Mehmonni tashlab ketolmaydi.</w:t>
      </w:r>
      <w:r w:rsidRPr="00EF69BB">
        <w:rPr>
          <w:rStyle w:val="apple-converted-space"/>
          <w:color w:val="000000"/>
          <w:lang w:val="en-US"/>
        </w:rPr>
        <w:t> </w:t>
      </w:r>
      <w:r w:rsidRPr="00EF69BB">
        <w:rPr>
          <w:color w:val="000000"/>
          <w:lang w:val="en-US"/>
        </w:rPr>
        <w:br/>
        <w:t>Aqliga ish buyurib,"borib, oqsoqol bilan maslahatlashay-chi", deb, qishloqning ko'pni ko'rgan, kayvonisi, donishmand nuroniy huzuriga ravona bo'libdi. Donishmandga bo'lgan voqeani, o'z tashvishini tushuntiribdi. Oqsoqol uni tinglab bo'lgach"-</w:t>
      </w:r>
      <w:smartTag w:uri="urn:schemas-microsoft-com:office:smarttags" w:element="place">
        <w:smartTag w:uri="urn:schemas-microsoft-com:office:smarttags" w:element="City">
          <w:r w:rsidRPr="00EF69BB">
            <w:rPr>
              <w:color w:val="000000"/>
              <w:lang w:val="en-US"/>
            </w:rPr>
            <w:t>Osh</w:t>
          </w:r>
        </w:smartTag>
      </w:smartTag>
      <w:r w:rsidRPr="00EF69BB">
        <w:rPr>
          <w:color w:val="000000"/>
          <w:lang w:val="en-US"/>
        </w:rPr>
        <w:t xml:space="preserve"> qildingmi?-deb so'rabdi.</w:t>
      </w:r>
      <w:r w:rsidRPr="00EF69BB">
        <w:rPr>
          <w:rStyle w:val="apple-converted-space"/>
          <w:color w:val="000000"/>
          <w:lang w:val="en-US"/>
        </w:rPr>
        <w:t> </w:t>
      </w:r>
      <w:r w:rsidRPr="00EF69BB">
        <w:rPr>
          <w:color w:val="000000"/>
          <w:lang w:val="en-US"/>
        </w:rPr>
        <w:br/>
        <w:t>- Hamma ovqatdan qilib edirdim, -javob beribdi yigit.</w:t>
      </w:r>
      <w:r w:rsidRPr="00EF69BB">
        <w:rPr>
          <w:rStyle w:val="apple-converted-space"/>
          <w:color w:val="000000"/>
          <w:lang w:val="en-US"/>
        </w:rPr>
        <w:t> </w:t>
      </w:r>
      <w:r w:rsidRPr="00EF69BB">
        <w:rPr>
          <w:color w:val="000000"/>
          <w:lang w:val="en-US"/>
        </w:rPr>
        <w:br/>
        <w:t>- Palov damladingmi, deyapman,- tag'in aniqlashtiribdi chol.</w:t>
      </w:r>
      <w:r w:rsidRPr="00EF69BB">
        <w:rPr>
          <w:rStyle w:val="apple-converted-space"/>
          <w:color w:val="000000"/>
          <w:lang w:val="en-US"/>
        </w:rPr>
        <w:t> </w:t>
      </w:r>
      <w:r w:rsidRPr="00EF69BB">
        <w:rPr>
          <w:color w:val="000000"/>
          <w:lang w:val="en-US"/>
        </w:rPr>
        <w:br/>
        <w:t>- Yo'q palov damlamabman,-debdi pushaymon bo'lin yigit.</w:t>
      </w:r>
      <w:r w:rsidRPr="00EF69BB">
        <w:rPr>
          <w:rStyle w:val="apple-converted-space"/>
          <w:color w:val="000000"/>
          <w:lang w:val="en-US"/>
        </w:rPr>
        <w:t> </w:t>
      </w:r>
      <w:r w:rsidRPr="00EF69BB">
        <w:rPr>
          <w:color w:val="000000"/>
          <w:lang w:val="en-US"/>
        </w:rPr>
        <w:br/>
        <w:t>- Bugun borib palov damla,- buyuribdi chol.</w:t>
      </w:r>
      <w:r w:rsidRPr="00EF69BB">
        <w:rPr>
          <w:rStyle w:val="apple-converted-space"/>
          <w:color w:val="000000"/>
          <w:lang w:val="en-US"/>
        </w:rPr>
        <w:t> </w:t>
      </w:r>
      <w:r w:rsidRPr="00EF69BB">
        <w:rPr>
          <w:color w:val="000000"/>
          <w:lang w:val="en-US"/>
        </w:rPr>
        <w:br/>
        <w:t>Mezbon chopqillab borib, yolg'iz xo'rozini so'yib, palov damlab edirgach, mehmon fotihaga qo'l ochib:"Endi menga ruxsat berasiz, ancha ushlanib qoldim", degan ekan o'rnidan qo'zg'alib.</w:t>
      </w:r>
      <w:r w:rsidRPr="00EF69BB">
        <w:rPr>
          <w:rStyle w:val="apple-converted-space"/>
          <w:color w:val="000000"/>
          <w:lang w:val="en-US"/>
        </w:rPr>
        <w:t> </w:t>
      </w:r>
      <w:r w:rsidRPr="00EF69BB">
        <w:rPr>
          <w:color w:val="000000"/>
          <w:lang w:val="en-US"/>
        </w:rPr>
        <w:br/>
        <w:t xml:space="preserve">Men sizgalarga yan abir misol keltiray. Shoh va shoir bobomiz Zahiriddin Muhammad Bobur </w:t>
      </w:r>
      <w:r w:rsidRPr="00EF69BB">
        <w:rPr>
          <w:color w:val="000000"/>
          <w:lang w:val="en-US"/>
        </w:rPr>
        <w:lastRenderedPageBreak/>
        <w:t>Shayboniyxonga Samarqandni topshirib , sarson-sargardon yurgan kezlaritemuriylar sulolasining qudratli sultoni Husayn Boyqaroni qora tortib Hirotga boradi. Sultonning bosh farzandi Badiuzzamon qarindoshiBobur sharafiga katta ziyofat beradi. Izdihomda Bobur izzatli mehmon sifatida qatnasharkan, unga chog'ir (may, ichimlik) tutadilar. Zahiriddin shu yoshgacha og'ziga may olmaganini aytib, uzr so'raydi. Oradan bir oz vaqt o'tib, Badiuzzamon Bobur olidida hamon buzulmay turgan taom-ulkan g'ozga ishora qilib, nega tanovvul qilmayapsiz, deya ovqatga undaydi. Bobur mirza g'oz buzishni bilmasligini aytib , kishi bilmas uzr so'raydi. Badiuzzamon sharaqlab kulib, Bobur oldidagi g'ozni bo'laklab beradi…</w:t>
      </w:r>
      <w:r w:rsidRPr="00EF69BB">
        <w:rPr>
          <w:rStyle w:val="apple-converted-space"/>
          <w:color w:val="000000"/>
          <w:lang w:val="en-US"/>
        </w:rPr>
        <w:t> </w:t>
      </w:r>
      <w:r w:rsidRPr="00EF69BB">
        <w:rPr>
          <w:color w:val="000000"/>
          <w:lang w:val="en-US"/>
        </w:rPr>
        <w:br/>
        <w:t>Ko'rdingizmi, Bobur Mirzoday maxsus tarbiya ko'rgan bobolarimiz ham mehmondorchilik urf-odatlariga qattiq rioya qilib, odob saqlaganlar. Chunki ovqatning o'z odobi bo'ladi. Bu bizlarga ota merosdir.</w:t>
      </w:r>
      <w:r w:rsidRPr="00EF69BB">
        <w:rPr>
          <w:rStyle w:val="apple-converted-space"/>
          <w:color w:val="000000"/>
          <w:lang w:val="en-US"/>
        </w:rPr>
        <w:t> </w:t>
      </w:r>
      <w:r w:rsidRPr="00EF69BB">
        <w:rPr>
          <w:color w:val="000000"/>
          <w:lang w:val="en-US"/>
        </w:rPr>
        <w:br/>
        <w:t>Ota-bobolarimiz mehmondorchilikda o'zini tutish, qanday qoidalarga rioya qilish haqida maxsus risolalar yozganlar. Ularni mukammal o'rganib, arab, fors, eski turk tillaridan hozirgi zamon tiliga o'girib, bizning zamonamizga, keyingi avlodlarga etkazib bergan madaniyatshunos olim Shorasul Zunnun ko'p yillar bu sohada barakali qalam tebratgan. U kishidan davr o'tgan bo'lsa-da, ular qoldirgan: "Oz-oz o'rganib dona bo'lur", "Donishmandlar tarbiya xususida", "Donolar bisotidan" kitoblari bizning qimmatli boyligimizdir.</w:t>
      </w:r>
      <w:r w:rsidRPr="00EF69BB">
        <w:rPr>
          <w:rStyle w:val="apple-converted-space"/>
          <w:color w:val="000000"/>
          <w:lang w:val="en-US"/>
        </w:rPr>
        <w:t> </w:t>
      </w:r>
      <w:r w:rsidRPr="00EF69BB">
        <w:rPr>
          <w:color w:val="000000"/>
          <w:lang w:val="en-US"/>
        </w:rPr>
        <w:br/>
        <w:t>Shorasul Zunnundan qolgan bir qator pand-nasihatlar xuddi shu biz bahs yuritayotgan mehmondorchilik odati to'g'risidadir.</w:t>
      </w:r>
      <w:r w:rsidRPr="00EF69BB">
        <w:rPr>
          <w:rStyle w:val="apple-converted-space"/>
          <w:color w:val="000000"/>
          <w:lang w:val="en-US"/>
        </w:rPr>
        <w:t> </w:t>
      </w:r>
      <w:r w:rsidRPr="00EF69BB">
        <w:rPr>
          <w:color w:val="000000"/>
          <w:lang w:val="en-US"/>
        </w:rPr>
        <w:br/>
      </w:r>
      <w:r w:rsidRPr="00EF69BB">
        <w:rPr>
          <w:b/>
          <w:bCs/>
          <w:color w:val="000000"/>
          <w:lang w:val="en-US"/>
        </w:rPr>
        <w:t>Majlis odobi.</w:t>
      </w:r>
      <w:r w:rsidRPr="00EF69BB">
        <w:rPr>
          <w:rStyle w:val="apple-converted-space"/>
          <w:color w:val="000000"/>
          <w:lang w:val="en-US"/>
        </w:rPr>
        <w:t> </w:t>
      </w:r>
      <w:r w:rsidRPr="00EF69BB">
        <w:rPr>
          <w:color w:val="000000"/>
          <w:lang w:val="en-US"/>
        </w:rPr>
        <w:t>Majlisga yig'ilgan odamlar huzurida odobli bo'lib, o'zingizga loyiq bo'lgan o'rinlarda o'tiring. O'tirgan vaqtingizda bir tarafga qarab og'ishmang. Majlisda biror odam gapirayotgan bo'lsa, uning so'zini yaxshi tinglang. Sababsiz kulmang. Izdihomda aytish mumkin bo'lmagan so'zlarni so'zlamang. Ulfatda bo'lganlarning hurmatlarini bajo keltiring.</w:t>
      </w:r>
      <w:r w:rsidRPr="00EF69BB">
        <w:rPr>
          <w:rStyle w:val="apple-converted-space"/>
          <w:color w:val="000000"/>
          <w:lang w:val="en-US"/>
        </w:rPr>
        <w:t> </w:t>
      </w:r>
      <w:r w:rsidRPr="00EF69BB">
        <w:rPr>
          <w:color w:val="000000"/>
          <w:lang w:val="en-US"/>
        </w:rPr>
        <w:br/>
        <w:t>Majlisda takabburlik qilgan, o'zini maqtagan kishini xalq sevmaydi. Shuning uchun mehmondorchilikda o'zingizni yuqori ko'rsatib, kekkayib o'tirmang.</w:t>
      </w:r>
      <w:r w:rsidRPr="00EF69BB">
        <w:rPr>
          <w:rStyle w:val="apple-converted-space"/>
          <w:color w:val="000000"/>
          <w:lang w:val="en-US"/>
        </w:rPr>
        <w:t> </w:t>
      </w:r>
      <w:r w:rsidRPr="00EF69BB">
        <w:rPr>
          <w:color w:val="000000"/>
          <w:lang w:val="en-US"/>
        </w:rPr>
        <w:br/>
      </w:r>
      <w:r w:rsidRPr="00EF69BB">
        <w:rPr>
          <w:b/>
          <w:bCs/>
          <w:color w:val="000000"/>
          <w:lang w:val="en-US"/>
        </w:rPr>
        <w:t>Yuz va ko'z odobi.</w:t>
      </w:r>
      <w:r w:rsidRPr="00EF69BB">
        <w:rPr>
          <w:rStyle w:val="apple-converted-space"/>
          <w:color w:val="000000"/>
          <w:lang w:val="en-US"/>
        </w:rPr>
        <w:t> </w:t>
      </w:r>
      <w:r w:rsidRPr="00EF69BB">
        <w:rPr>
          <w:color w:val="000000"/>
          <w:lang w:val="en-US"/>
        </w:rPr>
        <w:t>Yuz ko'ngilning yumshoq yoki qattiq bo'lganini ko'rsatuvchi ko'zgudir. Shuning uchun har vaqt yuz odobiga e'tibor bering. Sozlashgan vaqtingizda yuzingizni chetga burmang. Ko'z qiri bilan qaramang, qayg'u-hasratli kishiga kulub qaramang, shod ko'ngilli kishining yuziga esa qovog'ingizni solib boqmang. O'rtoqlaringiz bilan o'tirganingizda ular bilan ochiq yuzda muomila qiling. Ularning kayfiyatlarini buzadigan darajada so'rrayib, xo'mrayib o'tirmang. Ko'z odobida har narsani qanoat ko'zi bilan ko'ring, hech kimga hasad qilmang. Hech kimga qattiq, bepisand, behurmat tikilmang.</w:t>
      </w:r>
      <w:r w:rsidRPr="00EF69BB">
        <w:rPr>
          <w:rStyle w:val="apple-converted-space"/>
          <w:color w:val="000000"/>
          <w:lang w:val="en-US"/>
        </w:rPr>
        <w:t> </w:t>
      </w:r>
      <w:r w:rsidRPr="00EF69BB">
        <w:rPr>
          <w:color w:val="000000"/>
          <w:lang w:val="en-US"/>
        </w:rPr>
        <w:br/>
      </w:r>
      <w:r w:rsidRPr="00EF69BB">
        <w:rPr>
          <w:b/>
          <w:bCs/>
          <w:color w:val="000000"/>
          <w:lang w:val="en-US"/>
        </w:rPr>
        <w:t>Taom yeyish odobi.</w:t>
      </w:r>
      <w:r w:rsidRPr="00EF69BB">
        <w:rPr>
          <w:rStyle w:val="apple-converted-space"/>
          <w:color w:val="000000"/>
          <w:lang w:val="en-US"/>
        </w:rPr>
        <w:t> </w:t>
      </w:r>
      <w:r w:rsidRPr="00EF69BB">
        <w:rPr>
          <w:color w:val="000000"/>
          <w:lang w:val="en-US"/>
        </w:rPr>
        <w:t>Ovqat eyish oldidan albatta qo'lingizni yuving va yazshilab arting. Yoshi sizdan katta kishilar bo'lsa, ulardan yuqoriga chiqib o'tirmang. Ovqatlanayotgan vaqtingizda odobga rioya qilib o'tiring. Ochko'zlik qilib, ko'p eyishga odatlanmang. Ko'p ovqat eyishga odatlanmang. Ko'p ovqat eyish salomatlikka zararli ekanligini yaxshi bilasiz. Yaxshi pishmagan emishlarni emang, yoz kunlarida yog'li ovqatlar eyishdan saqlaning. Vaqti-vaqti bilan ovqatlanishga odatlaning, ovqatga maylingiz bo'lmasa, o'zingizni zo'rlab ovqatlanmang. Ovqatlanganingizdan keyin olma, anor, uzum kabi mevalar va turli sabzavotlarni iste'mol qiling.</w:t>
      </w:r>
      <w:r w:rsidRPr="00EF69BB">
        <w:rPr>
          <w:rStyle w:val="apple-converted-space"/>
          <w:color w:val="000000"/>
          <w:lang w:val="en-US"/>
        </w:rPr>
        <w:t> </w:t>
      </w:r>
      <w:r w:rsidRPr="00EF69BB">
        <w:rPr>
          <w:color w:val="000000"/>
          <w:lang w:val="en-US"/>
        </w:rPr>
        <w:br/>
        <w:t>Biror joyga ziyofatga chaqirilsangiz, belgilangan vaqtda boring. Ziyofatga chaqirilgan kishiga salom erib, shodlik va muloyimlik bilan ko'rishing. Mumkin qadar o'zingizga munosib bo'lgan kishilar yoniga o'tiring. Otirish va taom eyish odatlariga rioya qiling.Sizga keltirilgan taom moboda yoqmasa, u taomni sevmaganingizni bildirmang. Qo'yilgan ovqatlarning yazshi ovqat emasligidan so'z ochmang. Garchi sevmagan taomingiz bo'lsa ham oz-ozdan dasturxon va mezbon hurmati uchun totinib turing.</w:t>
      </w:r>
      <w:r w:rsidRPr="00EF69BB">
        <w:rPr>
          <w:rStyle w:val="apple-converted-space"/>
          <w:color w:val="000000"/>
          <w:lang w:val="en-US"/>
        </w:rPr>
        <w:t> </w:t>
      </w:r>
      <w:r w:rsidRPr="00EF69BB">
        <w:rPr>
          <w:color w:val="000000"/>
          <w:lang w:val="en-US"/>
        </w:rPr>
        <w:br/>
        <w:t>Ziyofat tamom bo'lgandan so'ng mezbonga rahmat aytib, minnatdorchiligingizni bildirganingizdan keyin xayrlashib jo'ning. Ziyofatga borganingizda avvalgi kishining ziyofatida qo'yilgan taomlarning ozligi yo bemazaligidan aslo og'iz ochmang. Chaqirilmagan yerga bormang.</w:t>
      </w:r>
      <w:r w:rsidRPr="00EF69BB">
        <w:rPr>
          <w:rStyle w:val="apple-converted-space"/>
          <w:color w:val="000000"/>
          <w:lang w:val="en-US"/>
        </w:rPr>
        <w:t> </w:t>
      </w:r>
      <w:r w:rsidRPr="00EF69BB">
        <w:rPr>
          <w:color w:val="000000"/>
          <w:lang w:val="en-US"/>
        </w:rPr>
        <w:br/>
        <w:t xml:space="preserve">Xalqda: "Aytmadi deb aytma, aytgan joydan qaytma", degan naql bor. </w:t>
      </w:r>
      <w:r>
        <w:rPr>
          <w:color w:val="000000"/>
        </w:rPr>
        <w:t>Siz albatta ushbu taomilga rioya qiling.</w:t>
      </w:r>
    </w:p>
    <w:p w:rsidR="006465B4" w:rsidRDefault="006465B4" w:rsidP="006465B4">
      <w:pPr>
        <w:pStyle w:val="a3"/>
        <w:rPr>
          <w:color w:val="000000"/>
        </w:rPr>
      </w:pPr>
      <w:r>
        <w:rPr>
          <w:b/>
          <w:bCs/>
          <w:color w:val="E42174"/>
        </w:rPr>
        <w:lastRenderedPageBreak/>
        <w:t>                                                                                        </w:t>
      </w:r>
      <w:r>
        <w:rPr>
          <w:rStyle w:val="apple-converted-space"/>
          <w:b/>
          <w:bCs/>
          <w:color w:val="E42174"/>
        </w:rPr>
        <w:t> </w:t>
      </w:r>
      <w:hyperlink r:id="rId30" w:anchor="urf#urf" w:history="1">
        <w:r>
          <w:rPr>
            <w:rStyle w:val="a4"/>
            <w:b/>
            <w:bCs/>
            <w:color w:val="E42174"/>
          </w:rPr>
          <w:t>Yuqoriga qaytish</w:t>
        </w:r>
      </w:hyperlink>
    </w:p>
    <w:p w:rsidR="006465B4" w:rsidRDefault="006465B4" w:rsidP="006465B4">
      <w:pPr>
        <w:pStyle w:val="a3"/>
        <w:rPr>
          <w:color w:val="000000"/>
        </w:rPr>
      </w:pPr>
      <w:r>
        <w:rPr>
          <w:color w:val="000000"/>
        </w:rPr>
        <w:br/>
      </w:r>
      <w:bookmarkStart w:id="8" w:name="sovchi"/>
      <w:r w:rsidR="00C956B1">
        <w:rPr>
          <w:noProof/>
          <w:color w:val="000000"/>
        </w:rPr>
        <w:drawing>
          <wp:inline distT="0" distB="0" distL="0" distR="0">
            <wp:extent cx="6920230" cy="440055"/>
            <wp:effectExtent l="19050" t="0" r="0" b="0"/>
            <wp:docPr id="26" name="Рисунок 26" descr="http://www.ayel.edunet.uz/images/b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www.ayel.edunet.uz/images/bm.GIF"/>
                    <pic:cNvPicPr>
                      <a:picLocks noChangeAspect="1" noChangeArrowheads="1"/>
                    </pic:cNvPicPr>
                  </pic:nvPicPr>
                  <pic:blipFill>
                    <a:blip r:embed="rId31" r:link="rId32" cstate="print"/>
                    <a:srcRect/>
                    <a:stretch>
                      <a:fillRect/>
                    </a:stretch>
                  </pic:blipFill>
                  <pic:spPr bwMode="auto">
                    <a:xfrm>
                      <a:off x="0" y="0"/>
                      <a:ext cx="6920230" cy="440055"/>
                    </a:xfrm>
                    <a:prstGeom prst="rect">
                      <a:avLst/>
                    </a:prstGeom>
                    <a:noFill/>
                    <a:ln w="9525">
                      <a:noFill/>
                      <a:miter lim="800000"/>
                      <a:headEnd/>
                      <a:tailEnd/>
                    </a:ln>
                  </pic:spPr>
                </pic:pic>
              </a:graphicData>
            </a:graphic>
          </wp:inline>
        </w:drawing>
      </w:r>
      <w:bookmarkEnd w:id="8"/>
    </w:p>
    <w:p w:rsidR="006465B4" w:rsidRPr="00EF69BB" w:rsidRDefault="006465B4" w:rsidP="006465B4">
      <w:pPr>
        <w:pStyle w:val="a3"/>
        <w:rPr>
          <w:color w:val="000000"/>
          <w:lang w:val="en-US"/>
        </w:rPr>
      </w:pPr>
      <w:r w:rsidRPr="00EF69BB">
        <w:rPr>
          <w:b/>
          <w:bCs/>
          <w:color w:val="E42174"/>
          <w:sz w:val="48"/>
          <w:szCs w:val="48"/>
          <w:lang w:val="en-US"/>
        </w:rPr>
        <w:t>                                        Sovchilik</w:t>
      </w:r>
    </w:p>
    <w:p w:rsidR="006465B4" w:rsidRDefault="006465B4" w:rsidP="006465B4">
      <w:pPr>
        <w:pStyle w:val="a3"/>
        <w:rPr>
          <w:color w:val="000000"/>
        </w:rPr>
      </w:pPr>
      <w:r w:rsidRPr="00EF69BB">
        <w:rPr>
          <w:color w:val="000000"/>
          <w:lang w:val="en-US"/>
        </w:rPr>
        <w:t>Vatan ostanadan, hovli bo'sag'adan, oila sovchilikdan boshlanadi.</w:t>
      </w:r>
      <w:r w:rsidRPr="00EF69BB">
        <w:rPr>
          <w:rStyle w:val="apple-converted-space"/>
          <w:color w:val="000000"/>
          <w:lang w:val="en-US"/>
        </w:rPr>
        <w:t> </w:t>
      </w:r>
      <w:r w:rsidR="00C956B1">
        <w:rPr>
          <w:noProof/>
          <w:color w:val="000000"/>
        </w:rPr>
        <w:drawing>
          <wp:anchor distT="95250" distB="95250" distL="95250" distR="95250" simplePos="0" relativeHeight="251655168" behindDoc="0" locked="0" layoutInCell="1" allowOverlap="0">
            <wp:simplePos x="0" y="0"/>
            <wp:positionH relativeFrom="column">
              <wp:align>right</wp:align>
            </wp:positionH>
            <wp:positionV relativeFrom="line">
              <wp:posOffset>0</wp:posOffset>
            </wp:positionV>
            <wp:extent cx="2686050" cy="1724025"/>
            <wp:effectExtent l="19050" t="0" r="0" b="0"/>
            <wp:wrapSquare wrapText="bothSides"/>
            <wp:docPr id="3" name="Рисунок 3" descr="k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el"/>
                    <pic:cNvPicPr>
                      <a:picLocks noChangeAspect="1" noChangeArrowheads="1"/>
                    </pic:cNvPicPr>
                  </pic:nvPicPr>
                  <pic:blipFill>
                    <a:blip r:embed="rId33" cstate="print"/>
                    <a:srcRect/>
                    <a:stretch>
                      <a:fillRect/>
                    </a:stretch>
                  </pic:blipFill>
                  <pic:spPr bwMode="auto">
                    <a:xfrm>
                      <a:off x="0" y="0"/>
                      <a:ext cx="2686050" cy="1724025"/>
                    </a:xfrm>
                    <a:prstGeom prst="rect">
                      <a:avLst/>
                    </a:prstGeom>
                    <a:noFill/>
                    <a:ln w="9525">
                      <a:noFill/>
                      <a:miter lim="800000"/>
                      <a:headEnd/>
                      <a:tailEnd/>
                    </a:ln>
                  </pic:spPr>
                </pic:pic>
              </a:graphicData>
            </a:graphic>
          </wp:anchor>
        </w:drawing>
      </w:r>
      <w:r>
        <w:rPr>
          <w:color w:val="000000"/>
        </w:rPr>
        <w:t>Sovchi ikki xonadonga qarindoshlik iplarini bog'lashga da'vat etilgan kishidir. Sovchi kamida ikki, yo'qsa uch-to'rt kishidan iborat bo'lib, ikki jinsdagi erkak va ayol sovchilar ham bor. Har ikki to'p alohida, mustaqil harakat qiladi.</w:t>
      </w:r>
      <w:r>
        <w:rPr>
          <w:rStyle w:val="apple-converted-space"/>
          <w:color w:val="000000"/>
        </w:rPr>
        <w:t> </w:t>
      </w:r>
      <w:r>
        <w:rPr>
          <w:color w:val="000000"/>
        </w:rPr>
        <w:br/>
        <w:t>Odatda sovchilar kayvoni, el orasida obro'-e'tiborli, tagli-tugli, oqilu fozil kishilardan tanlanadi. Chunki ularning vazifasi og'ir, mas'uliyatli. Sovchining gap-so'zi mantiqli, ishonarli, tosh bosadigan, zalvorli bo'lmog'i lozim.</w:t>
      </w:r>
      <w:r>
        <w:rPr>
          <w:rStyle w:val="apple-converted-space"/>
          <w:color w:val="000000"/>
        </w:rPr>
        <w:t> </w:t>
      </w:r>
      <w:r>
        <w:rPr>
          <w:color w:val="000000"/>
        </w:rPr>
        <w:br/>
        <w:t>Sovchilar yigitning oilasi nomidan qiznikiga, bo'lajak kelinnikiga elchilik qilib, uning qo'lini so'rab borishadi. Umr savdosining pishish-pishmasligi, avvalo, kuyov bo'lmishning o'zi, ota-onasi, qarindosh-urug'i, qolaversa, sovchilarning mahoratiyu tajribasiga, quda bo'lmishlar ko'ngil qulfiga kalit sola olishiga ko'p jihatdan bog'liq. Ayni paytda o'z vazifalarining butun mas'uliyatini bo'yniga olgan bunday kishilar, har ikki oilani, ularning farzandlarini yaxshi bilganlar. Bilishmasa so'rab-surishtirishgan. Muayyan tasavvur qilishgach, undan so'ng vazifalariga kirishganlar. Bo'lmasa, birovning guldek farzandi umriga zomin bo'lib, bir tomonni o'tday kuydirib, bir umr o'zgalar domongirligida yashashni katta gunoh deb bilishgan.</w:t>
      </w:r>
      <w:r>
        <w:rPr>
          <w:rStyle w:val="apple-converted-space"/>
          <w:color w:val="000000"/>
        </w:rPr>
        <w:t> </w:t>
      </w:r>
      <w:r>
        <w:rPr>
          <w:color w:val="000000"/>
        </w:rPr>
        <w:br/>
      </w:r>
      <w:r w:rsidRPr="00EF69BB">
        <w:rPr>
          <w:color w:val="000000"/>
          <w:lang w:val="en-US"/>
        </w:rPr>
        <w:t>Sovchilar "qizi borning nozi bor" degan naqlga amal qilib, vaqt o'tkazib, kelin bo'lmishnikiga uch-to'rt marta boradilar. Odatda sovchilikdan qaytgan mutasaddilarni "bo'rimi yo tulki" deb qarshi olinadi. Agar ular ishni o'rinlatib, xushxabar bilan qaytishsa, sovchilar "bo'ri" deb javob berishadi. Bu gal ish pishmagan bo'lsa, "tulki" deyishadi.</w:t>
      </w:r>
      <w:r w:rsidRPr="00EF69BB">
        <w:rPr>
          <w:rStyle w:val="apple-converted-space"/>
          <w:color w:val="000000"/>
          <w:lang w:val="en-US"/>
        </w:rPr>
        <w:t> </w:t>
      </w:r>
      <w:r w:rsidRPr="00EF69BB">
        <w:rPr>
          <w:color w:val="000000"/>
          <w:lang w:val="en-US"/>
        </w:rPr>
        <w:br/>
        <w:t>Ayol sovchilar ham qizning "ostonasini cho'ktiradilar". Yigit bilan qiznikiga bo'zchining mokisidek qatnayverib, kovushlarini to'zitadilar. Ayol va erkak sovchilarning maqsadlari ro'yobga chiqqach, o'sha zahotiyoq non sindiriladi. Ya'ni "non sindirish" fotiha bilan sovchilik taomili o'z vazifasini o'tab bo'ladi.</w:t>
      </w:r>
      <w:r w:rsidRPr="00EF69BB">
        <w:rPr>
          <w:color w:val="000000"/>
          <w:lang w:val="en-US"/>
        </w:rPr>
        <w:br/>
        <w:t>Holva - ko'pincha, go'daklikdan qiz bolaga nisbatan brriladi. Vaqt o'tib unga sovchi kelishi, fotiha o'qilishi, holvayu patir ushatilishi ko'zda tutilib, shunday deyiladi.</w:t>
      </w:r>
      <w:r w:rsidRPr="00EF69BB">
        <w:rPr>
          <w:rStyle w:val="apple-converted-space"/>
          <w:color w:val="000000"/>
          <w:lang w:val="en-US"/>
        </w:rPr>
        <w:t> </w:t>
      </w:r>
      <w:r w:rsidRPr="00EF69BB">
        <w:rPr>
          <w:color w:val="000000"/>
          <w:lang w:val="en-US"/>
        </w:rPr>
        <w:br/>
        <w:t>Ilgari zamonlarda sovchilar to'ppadan-to'g'ri, dabdurustdan kirib borishni odat qilmaganlar. Ayol sovchilardan biri to tong sahardayoq, hali hamma uyqyda ekanligida qiznikiga borib, uning ostanasi ostini supurib qaytganlar. Ertalab turib bunga ko'zi tushgan ota-onalar nima voqea ekanligini anglashgan, o'zlarini bilmaganlikka solib, zimdan tayyorgarlik ko'ra boshlangan. So'rab kelishi ehtimoli bo'lgan xonadonlarninig ahvol-ruhiyasi bilan ham kishi bilmas tanishib olganlar. Shundan so'ng sovchilarning kelishini kuta boshlashgan. Sovchilarning birinchi elchiliklaridayoq hech kim rozilik berib qo'yavermagan, garchand, ko'ngillarida moyillik bo'lsada, qizlarining, qolaversa, o'zlarining qadr-qimmatlarini, sha'nlarini yuqori ko'tarishga uringanlar.</w:t>
      </w:r>
      <w:r w:rsidRPr="00EF69BB">
        <w:rPr>
          <w:rStyle w:val="apple-converted-space"/>
          <w:color w:val="000000"/>
          <w:lang w:val="en-US"/>
        </w:rPr>
        <w:t> </w:t>
      </w:r>
      <w:r w:rsidRPr="00EF69BB">
        <w:rPr>
          <w:color w:val="000000"/>
          <w:lang w:val="en-US"/>
        </w:rPr>
        <w:br/>
        <w:t xml:space="preserve">Hozirgi davrda sovchilarning ishi ancha yengillashgan. Avvalo yoshlarning o'zlari tanishib, ota-onalarini ko'ndirib, ishni pishitib qo'yadilar. Ikkinchidan, sovchilarning tanishuv, sinov, o'rganuv vaziflarini o'znikilar, ota-onalar, amma-xola, opa-yangalar o'z zimmalariga olganlar. Ular </w:t>
      </w:r>
      <w:r w:rsidRPr="00EF69BB">
        <w:rPr>
          <w:color w:val="000000"/>
          <w:lang w:val="en-US"/>
        </w:rPr>
        <w:lastRenderedPageBreak/>
        <w:t>kelinning , kelin yaqinlari esa kuyovning aslini, avlodu zuryodini, tag-tugini surishtirib o'rganib chiqadilar. Buning uchun mahalla, qo'ni-qo'shni ahlining fikri-maslahati yo o'qish, yo ish joyidagi bu yoshga berilgan baho katta ahamiyat kasb etadi.</w:t>
      </w:r>
      <w:r w:rsidRPr="00EF69BB">
        <w:rPr>
          <w:rStyle w:val="apple-converted-space"/>
          <w:color w:val="000000"/>
          <w:lang w:val="en-US"/>
        </w:rPr>
        <w:t> </w:t>
      </w:r>
      <w:r w:rsidRPr="00EF69BB">
        <w:rPr>
          <w:color w:val="000000"/>
          <w:lang w:val="en-US"/>
        </w:rPr>
        <w:br/>
        <w:t>Bulardan tashqari, yoshlar uchun maxsus uyushtirilgan "uchrashuvlar" ham katta o'rin tutadi. Qiz-yigit bunday uchrashuvlarda tanishisharkan, bir-birlarining fe'l-atvori, qiziqishlari, saviyalaridan yuzaki bo'lsa-da xabardor bo'ladilar. Shunga qarab, turmushga chiqish yoki uylanishga rozilik beradilar, yo bermaydilar. Hozirgi kunda yoshlar bir-birlarining ichki dunyosidan tashqaritashqi qiyofalariga ham katta e'tibor beradigan bo'lganlar. Ayniqsa yigitning bo'yi juda muhim ro'l o'ynaydi. Qizlar uchrashuvdan qaytgan dugonalaridan darhol: "Bo'yi qanaqa ekan?" degan savol bilan murojaat qilishadi.</w:t>
      </w:r>
      <w:r w:rsidRPr="00EF69BB">
        <w:rPr>
          <w:rStyle w:val="apple-converted-space"/>
          <w:color w:val="000000"/>
          <w:lang w:val="en-US"/>
        </w:rPr>
        <w:t> </w:t>
      </w:r>
      <w:r w:rsidRPr="00EF69BB">
        <w:rPr>
          <w:color w:val="000000"/>
          <w:lang w:val="en-US"/>
        </w:rPr>
        <w:br/>
        <w:t>Sovchilik odati to'g'risida yana ko'p gaplar aytish mumkin. Ayniqsa, qadimgi sovchilarxuddi davlat ahamiyatiga ega bo'lgan vazifani bajargan elchiday maxsus sovchilik maktabidan o'tib, shunga mos iboralar, maqol va matallar, so'z o'yinlari, hozirjavoblik, sir va sukut saqlash, shirinzabonlik, shoirona ruhi, olimona mantiq egasi bo'lib, oila madaniyatining etuk arboblari darajasiga ko'tarilgan.</w:t>
      </w:r>
      <w:r w:rsidRPr="00EF69BB">
        <w:rPr>
          <w:rStyle w:val="apple-converted-space"/>
          <w:color w:val="000000"/>
          <w:lang w:val="en-US"/>
        </w:rPr>
        <w:t> </w:t>
      </w:r>
      <w:r w:rsidRPr="00EF69BB">
        <w:rPr>
          <w:color w:val="000000"/>
          <w:lang w:val="en-US"/>
        </w:rPr>
        <w:br/>
        <w:t>Darvoqe, o'z farzandining taqdiriga beparvo bo'lmagan ota-onalar ham ko'pincha sovchilarning o'zini tutishi, dunyoqarashi, gap-so'zlariga qarab, yigitning qanday odamligini ham ma'lum darajada tasavvur etishgan.Uchragan odamni sovchilikka yuborish yaxshimas : bu yigitning o'z qadrini bilmasligigina emas, qiz qadrini erga urishi hamdir. Oila qurishda eng avvalo yigit-qiz mas'ul bo'lsa, keyin sovchilardir. Shuning uchun ba'zi bir mahalda, birdan fikrlari o'zgarib, o'zlarinini elchilikka yuborgan yigitga, yigit tomonga" bu qizing ularga to'g'ri kelmasligini" tushuntirib, fikrlaridan qaytarmoqchi bo'ladilar. Ularning xarakterlarini bir-biriga chog'ishtirib bo'ladilar. Ularning fikri inobatga olinmasa, mas'uliyatni bo'yinlaridan soqit qilib, ish pishiradilar.</w:t>
      </w:r>
      <w:r w:rsidRPr="00EF69BB">
        <w:rPr>
          <w:rStyle w:val="apple-converted-space"/>
          <w:color w:val="000000"/>
          <w:lang w:val="en-US"/>
        </w:rPr>
        <w:t> </w:t>
      </w:r>
      <w:r w:rsidRPr="00EF69BB">
        <w:rPr>
          <w:color w:val="000000"/>
          <w:lang w:val="en-US"/>
        </w:rPr>
        <w:br/>
        <w:t xml:space="preserve">O'ylashimcha, bizning Sharq mamlakatlarida xalqlar yashab, oila qurib, farzandlar tarbiyalab yangi avlodlarni qovushtirib, nikoh to'ylari o'tkazisharkan, qadimiy sovchilk odati ham saqlanib qolishi kerak. </w:t>
      </w:r>
      <w:r>
        <w:rPr>
          <w:color w:val="000000"/>
        </w:rPr>
        <w:t>Chunki yangi oila sovchilikdan boshlanadi.</w:t>
      </w:r>
    </w:p>
    <w:p w:rsidR="006465B4" w:rsidRDefault="006465B4" w:rsidP="006465B4">
      <w:pPr>
        <w:pStyle w:val="a3"/>
        <w:rPr>
          <w:color w:val="000000"/>
        </w:rPr>
      </w:pPr>
      <w:r>
        <w:rPr>
          <w:color w:val="000000"/>
        </w:rPr>
        <w:br/>
      </w:r>
      <w:r>
        <w:rPr>
          <w:b/>
          <w:bCs/>
          <w:color w:val="E42174"/>
        </w:rPr>
        <w:t>                                                                                  </w:t>
      </w:r>
      <w:r>
        <w:rPr>
          <w:rStyle w:val="apple-converted-space"/>
          <w:b/>
          <w:bCs/>
          <w:color w:val="E42174"/>
        </w:rPr>
        <w:t> </w:t>
      </w:r>
      <w:hyperlink r:id="rId34" w:anchor="urf#urf" w:history="1">
        <w:r>
          <w:rPr>
            <w:rStyle w:val="a4"/>
            <w:b/>
            <w:bCs/>
            <w:color w:val="E42174"/>
          </w:rPr>
          <w:t>Yuqoriga qaytish</w:t>
        </w:r>
      </w:hyperlink>
    </w:p>
    <w:p w:rsidR="006465B4" w:rsidRDefault="006465B4" w:rsidP="006465B4">
      <w:pPr>
        <w:pStyle w:val="a3"/>
        <w:rPr>
          <w:color w:val="000000"/>
        </w:rPr>
      </w:pPr>
      <w:r>
        <w:rPr>
          <w:color w:val="000000"/>
        </w:rPr>
        <w:br/>
      </w:r>
      <w:bookmarkStart w:id="9" w:name="toy"/>
      <w:r w:rsidR="00C956B1">
        <w:rPr>
          <w:noProof/>
          <w:color w:val="000000"/>
        </w:rPr>
        <w:drawing>
          <wp:inline distT="0" distB="0" distL="0" distR="0">
            <wp:extent cx="6920230" cy="440055"/>
            <wp:effectExtent l="19050" t="0" r="0" b="0"/>
            <wp:docPr id="29" name="Рисунок 29" descr="http://www.ayel.edunet.uz/images/b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www.ayel.edunet.uz/images/bm.GIF"/>
                    <pic:cNvPicPr>
                      <a:picLocks noChangeAspect="1" noChangeArrowheads="1"/>
                    </pic:cNvPicPr>
                  </pic:nvPicPr>
                  <pic:blipFill>
                    <a:blip r:embed="rId31" r:link="rId32" cstate="print"/>
                    <a:srcRect/>
                    <a:stretch>
                      <a:fillRect/>
                    </a:stretch>
                  </pic:blipFill>
                  <pic:spPr bwMode="auto">
                    <a:xfrm>
                      <a:off x="0" y="0"/>
                      <a:ext cx="6920230" cy="440055"/>
                    </a:xfrm>
                    <a:prstGeom prst="rect">
                      <a:avLst/>
                    </a:prstGeom>
                    <a:noFill/>
                    <a:ln w="9525">
                      <a:noFill/>
                      <a:miter lim="800000"/>
                      <a:headEnd/>
                      <a:tailEnd/>
                    </a:ln>
                  </pic:spPr>
                </pic:pic>
              </a:graphicData>
            </a:graphic>
          </wp:inline>
        </w:drawing>
      </w:r>
      <w:bookmarkEnd w:id="9"/>
    </w:p>
    <w:p w:rsidR="006465B4" w:rsidRDefault="006465B4" w:rsidP="006465B4">
      <w:pPr>
        <w:pStyle w:val="a3"/>
        <w:rPr>
          <w:color w:val="000000"/>
        </w:rPr>
      </w:pPr>
      <w:r>
        <w:rPr>
          <w:color w:val="000000"/>
        </w:rPr>
        <w:t> </w:t>
      </w:r>
    </w:p>
    <w:p w:rsidR="006465B4" w:rsidRDefault="006465B4" w:rsidP="006465B4">
      <w:pPr>
        <w:pStyle w:val="a3"/>
        <w:rPr>
          <w:color w:val="000000"/>
        </w:rPr>
      </w:pPr>
      <w:r>
        <w:rPr>
          <w:b/>
          <w:bCs/>
          <w:color w:val="E42174"/>
          <w:sz w:val="48"/>
          <w:szCs w:val="48"/>
        </w:rPr>
        <w:t>To'y</w:t>
      </w:r>
    </w:p>
    <w:p w:rsidR="006465B4" w:rsidRPr="00EF69BB" w:rsidRDefault="006465B4" w:rsidP="006465B4">
      <w:pPr>
        <w:pStyle w:val="a3"/>
        <w:rPr>
          <w:color w:val="000000"/>
          <w:lang w:val="en-US"/>
        </w:rPr>
      </w:pPr>
      <w:r>
        <w:rPr>
          <w:color w:val="000000"/>
        </w:rPr>
        <w:t>Siz karnay-surnaylar ovozi, nog'araning taka-tumini uzoqdan eshitgan</w:t>
      </w:r>
      <w:r w:rsidR="00C956B1">
        <w:rPr>
          <w:noProof/>
          <w:color w:val="000000"/>
        </w:rPr>
        <w:drawing>
          <wp:anchor distT="95250" distB="95250" distL="95250" distR="95250" simplePos="0" relativeHeight="251656192" behindDoc="0" locked="0" layoutInCell="1" allowOverlap="0">
            <wp:simplePos x="0" y="0"/>
            <wp:positionH relativeFrom="column">
              <wp:align>right</wp:align>
            </wp:positionH>
            <wp:positionV relativeFrom="line">
              <wp:posOffset>0</wp:posOffset>
            </wp:positionV>
            <wp:extent cx="2743200" cy="1762125"/>
            <wp:effectExtent l="19050" t="0" r="0" b="0"/>
            <wp:wrapSquare wrapText="bothSides"/>
            <wp:docPr id="4" name="Рисунок 4" descr="karn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arnay"/>
                    <pic:cNvPicPr>
                      <a:picLocks noChangeAspect="1" noChangeArrowheads="1"/>
                    </pic:cNvPicPr>
                  </pic:nvPicPr>
                  <pic:blipFill>
                    <a:blip r:embed="rId35" cstate="print"/>
                    <a:srcRect/>
                    <a:stretch>
                      <a:fillRect/>
                    </a:stretch>
                  </pic:blipFill>
                  <pic:spPr bwMode="auto">
                    <a:xfrm>
                      <a:off x="0" y="0"/>
                      <a:ext cx="2743200" cy="1762125"/>
                    </a:xfrm>
                    <a:prstGeom prst="rect">
                      <a:avLst/>
                    </a:prstGeom>
                    <a:noFill/>
                    <a:ln w="9525">
                      <a:noFill/>
                      <a:miter lim="800000"/>
                      <a:headEnd/>
                      <a:tailEnd/>
                    </a:ln>
                  </pic:spPr>
                </pic:pic>
              </a:graphicData>
            </a:graphic>
          </wp:anchor>
        </w:drawing>
      </w:r>
      <w:r>
        <w:rPr>
          <w:color w:val="000000"/>
        </w:rPr>
        <w:t>zahotingizoq to'y bo'lyapti, deb yugurasiz. Ha, to'yning belgisi, xabarchisi-karnay-surnay, nog'aralar va Siz. To'y o'z nomi bilan -yaqin do'st-yor, qarindosh-urug' diydoriga, shirin taomlarga, yaxshi kuy va qo'shiqqa, kurashu ko'pkari tomoshasiga, bayram shodiyonalariga, kulgi va quvonchga to'yishdir.</w:t>
      </w:r>
      <w:r>
        <w:rPr>
          <w:rStyle w:val="apple-converted-space"/>
          <w:color w:val="000000"/>
        </w:rPr>
        <w:t> </w:t>
      </w:r>
      <w:r>
        <w:rPr>
          <w:color w:val="000000"/>
        </w:rPr>
        <w:br/>
        <w:t xml:space="preserve">Bizning o'zbek xalqi O'rta Osiyo mintaqasidagi boshqa qardosh xalqlar singari juda qadim zamonlardan buyon to'y qilib, elga osh berib klegan. To'ylar, odatda, kichik bayramlardek o'tkazilgan. To'yning ham turlari juda ko'p. beshik </w:t>
      </w:r>
      <w:r>
        <w:rPr>
          <w:color w:val="000000"/>
        </w:rPr>
        <w:lastRenderedPageBreak/>
        <w:t>to'yi, xatna-sunnat to'yi,nikoh to'yi,payg'ambar to'yi, hovli to'yi, yosh sanalari bilan bo'g'liq bo'lgan to'ylar va hokazolar.</w:t>
      </w:r>
      <w:r>
        <w:rPr>
          <w:rStyle w:val="apple-converted-space"/>
          <w:color w:val="000000"/>
        </w:rPr>
        <w:t> </w:t>
      </w:r>
      <w:r>
        <w:rPr>
          <w:color w:val="000000"/>
        </w:rPr>
        <w:br/>
        <w:t>To'ylar ko'pincha qadimda qish faslida o'tkazilgan. Chunki bu faslda dehqon va kosibning qo'li ko'proq bo'sh bo'lgan. To'y-bu ko'pchilikto'planib nishonlaydigan ommaviy marosim. Qadimda to'ylarda ota-bobolarimiz birato'lasi kurash, ko'pkari, askiya, masxarabozlik, dor o'yinlari, boshqa turli tomoshalar ko'riklarini o'tkazishgan. Xalq orasidan pahlavonlar, san'at ishqibozlari, dovyurak, epchil chavandozlar tabiiy tanlanib, ajratib olingan.</w:t>
      </w:r>
      <w:r>
        <w:rPr>
          <w:rStyle w:val="apple-converted-space"/>
          <w:color w:val="000000"/>
        </w:rPr>
        <w:t> </w:t>
      </w:r>
      <w:r>
        <w:rPr>
          <w:color w:val="000000"/>
        </w:rPr>
        <w:br/>
      </w:r>
      <w:r w:rsidRPr="00EF69BB">
        <w:rPr>
          <w:color w:val="000000"/>
          <w:lang w:val="en-US"/>
        </w:rPr>
        <w:t>Beshik to'yda yangi bo'shangan, beshikda bolasini emizib turgan onaga non tishlatib, bu non bolalarga olib qochdirilgan. Beshik narisiga, ayvongashirinliklar, tuli meva qoqilari sochilib, bolalarga talashib-tortishib tanovul qildirilgan. Bu bilan yangi tug'ilgan bolaning umri shirin, mo'l bo'lib, uzoq yillar hayotda sochilgan rizq-qo'zini yig'ib-terib eb yursin, degan ma'no anglashilgan. Beshik to'yida bolani chillasi chiqib, uni beshikka belash marosimida ikki turmush ko'rgan, ajralgan xotinlar irim qilib qo'yilmagan. Beshikka muqaddas hisoblangan daraxt tug'dona shoxi kesib olib, osib qo'yilgan. Bolaning beshik yostig'I ostiga pichoq, non parchasi qo'yilgan. Isiriq tutatilib, tumor osilgan.</w:t>
      </w:r>
      <w:r w:rsidRPr="00EF69BB">
        <w:rPr>
          <w:rStyle w:val="apple-converted-space"/>
          <w:color w:val="000000"/>
          <w:lang w:val="en-US"/>
        </w:rPr>
        <w:t> </w:t>
      </w:r>
      <w:r w:rsidRPr="00EF69BB">
        <w:rPr>
          <w:color w:val="000000"/>
          <w:lang w:val="en-US"/>
        </w:rPr>
        <w:br/>
        <w:t>Beshik to'yi bolar uchun juda-juda quvonchli bayramdir. Chunki, ular o'z saflariga no'malum bir bolaning kelib qo'shilayotganidan shodlanadilar. Umuman olganda, bolalik olami juda ham go'zaldir. U har bir kichik narsadan xursand bo'ladi. Buyuk oqin Abay behuda mana bunday demagan:</w:t>
      </w:r>
      <w:r w:rsidRPr="00EF69BB">
        <w:rPr>
          <w:color w:val="000000"/>
          <w:lang w:val="en-US"/>
        </w:rPr>
        <w:br/>
        <w:t>Go'dak uchun beshigi-kattakon olam,</w:t>
      </w:r>
      <w:r w:rsidRPr="00EF69BB">
        <w:rPr>
          <w:rStyle w:val="apple-converted-space"/>
          <w:color w:val="000000"/>
          <w:lang w:val="en-US"/>
        </w:rPr>
        <w:t> </w:t>
      </w:r>
      <w:r w:rsidRPr="00EF69BB">
        <w:rPr>
          <w:color w:val="000000"/>
          <w:lang w:val="en-US"/>
        </w:rPr>
        <w:br/>
        <w:t>Onasining oq ko'ksi-jonajon olam:</w:t>
      </w:r>
      <w:r w:rsidRPr="00EF69BB">
        <w:rPr>
          <w:rStyle w:val="apple-converted-space"/>
          <w:color w:val="000000"/>
          <w:lang w:val="en-US"/>
        </w:rPr>
        <w:t> </w:t>
      </w:r>
      <w:r w:rsidRPr="00EF69BB">
        <w:rPr>
          <w:color w:val="000000"/>
          <w:lang w:val="en-US"/>
        </w:rPr>
        <w:br/>
        <w:t>Keng sahro ham tor kelar ulg'ayganida,</w:t>
      </w:r>
      <w:r w:rsidRPr="00EF69BB">
        <w:rPr>
          <w:rStyle w:val="apple-converted-space"/>
          <w:color w:val="000000"/>
          <w:lang w:val="en-US"/>
        </w:rPr>
        <w:t> </w:t>
      </w:r>
      <w:r w:rsidRPr="00EF69BB">
        <w:rPr>
          <w:color w:val="000000"/>
          <w:lang w:val="en-US"/>
        </w:rPr>
        <w:br/>
        <w:t>O'toviday ko'rinar bepoyon olam.</w:t>
      </w:r>
      <w:r w:rsidRPr="00EF69BB">
        <w:rPr>
          <w:color w:val="000000"/>
          <w:lang w:val="en-US"/>
        </w:rPr>
        <w:br/>
        <w:t>Nikoh to'yida esa bo'y etgan qi-yigitning turmush qurishi bilan bog'liq bo'lgan qadimiy, an'anaviy odat-marosimlar amalga oshirilgan. Kuyov bo'lmish yigitga qo'yiladigan shartlarni Siz sevib o'qigan ertaklaringiz, baxshi bobolaringiz to'qigan dostonlardan yaxshi bilasiz. Oddiy xalqda kuyov bolaga o'tin yerdirib, er choptirib, chavandozligini, kurash tushishini, kamondozligini, kosib-ustaligini sinab, imyihon qilib ko'rishgan.</w:t>
      </w:r>
      <w:r w:rsidRPr="00EF69BB">
        <w:rPr>
          <w:rStyle w:val="apple-converted-space"/>
          <w:color w:val="000000"/>
          <w:lang w:val="en-US"/>
        </w:rPr>
        <w:t> </w:t>
      </w:r>
      <w:r w:rsidRPr="00EF69BB">
        <w:rPr>
          <w:color w:val="000000"/>
          <w:lang w:val="en-US"/>
        </w:rPr>
        <w:br/>
        <w:t>Qadim ajdodlarimizda o'zaro kelishilgan holda bo'lajak kelinni olib qochish rasm bo'lgan. "O'g'irlar " kalingan qizni yigit nikohlab olishi uchun muayyan qonun-qoidalar asosida to'y tadorigini ko'rishgan. Shu munosabar bilan nikohdan oldingi va keyingi marosimlar amalga oshirilgan. Turkiy xalqlarda hamma ma'noda qizning bahosi baland bo'lgan. Shuning uchun kuyov tomon kelin tomonga albatta qalin to'lagan. Bu to'lov pul, oltin-kumush, qo'y-mol, gilam va kigiz shakllarida bo'lgan.</w:t>
      </w:r>
      <w:r w:rsidRPr="00EF69BB">
        <w:rPr>
          <w:rStyle w:val="apple-converted-space"/>
          <w:color w:val="000000"/>
          <w:lang w:val="en-US"/>
        </w:rPr>
        <w:t> </w:t>
      </w:r>
      <w:r w:rsidRPr="00EF69BB">
        <w:rPr>
          <w:color w:val="000000"/>
          <w:lang w:val="en-US"/>
        </w:rPr>
        <w:br/>
        <w:t>Kelinni tushirib olish marosimi, ayniqsa, qiziqarlidir. Qadimiy ajdodlarimiz o't-olovga sig'inishgani tufayli, otda, tog'a etaklovida kelgan kelinni (hozir engil moshinalarda) kuyov bola otdan tushirib, darvozaoldida yoqib qo'yilgankatta gulxan atrofidanuch bora aylantirib, so'ng chimildiqqacha ko'tarib olib kirgan. Bu bilan ajdodlarimiz yangi oilani olov taftida har xil ins-jinslardan, yomon ko'zlardan tozalagan. Ikkinchidan, er kishi o'z jufti haloli, turmush hamrohi bo'lgan ayolnihamisha izzat-hurmatda, qo'lda ko'tarib yurishini ramziy ravishda ifoda qilgan.</w:t>
      </w:r>
      <w:r w:rsidRPr="00EF69BB">
        <w:rPr>
          <w:rStyle w:val="apple-converted-space"/>
          <w:color w:val="000000"/>
          <w:lang w:val="en-US"/>
        </w:rPr>
        <w:t> </w:t>
      </w:r>
      <w:r w:rsidRPr="00EF69BB">
        <w:rPr>
          <w:color w:val="000000"/>
          <w:lang w:val="en-US"/>
        </w:rPr>
        <w:br/>
        <w:t>Xorazmda qadimdan xonadonga kelin bo'lib tushgan yangi oila a'zosi bir yil davomida o'z qaynonasi bilan og'iz ochib gaplashmaydi. O'g'il o'stirganning xizmatini qiladi, topshiriqlarini bajaradi, buyruqlarini quloq qoqmay ado etadi, ammo churq etib, og'iz ochmaydi. Bu arazlagani, iddaosidan emas, odob-andishasidan, istihola qilganidan shunday muomalada bo'ladi. Kelin birinchi farzandini tug'ib, uni beshikka belaganidan keyin qaynona-oyisi bilan gaplashish huquqiga ega bo'ladi.</w:t>
      </w:r>
      <w:r w:rsidRPr="00EF69BB">
        <w:rPr>
          <w:rStyle w:val="apple-converted-space"/>
          <w:color w:val="000000"/>
          <w:lang w:val="en-US"/>
        </w:rPr>
        <w:t> </w:t>
      </w:r>
      <w:r w:rsidRPr="00EF69BB">
        <w:rPr>
          <w:color w:val="000000"/>
          <w:lang w:val="en-US"/>
        </w:rPr>
        <w:br/>
        <w:t>Qaynota-kelin munosabatlari yana-da murakkabroq. Kelin nech yil davomida tug'ilishidan qat'I nazar, to'rt farzand ko'rguniga qadar o'z qaynotasi bilan gaplashmaydi. Qaynota otaning topshiriqlarini bajaradi, yumushiyu xizmatini qovoq-tumshuq qilmay o'rniga qo'yadi. Faqat bu ijronigungu saqovdek, hatto ovozi va shovrini ham chiqmasdab bajaradi. Bu ham odob, andisha, istihola tushunchalarining eng oliy namunalaridir.</w:t>
      </w:r>
      <w:r w:rsidRPr="00EF69BB">
        <w:rPr>
          <w:rStyle w:val="apple-converted-space"/>
          <w:color w:val="000000"/>
          <w:lang w:val="en-US"/>
        </w:rPr>
        <w:t> </w:t>
      </w:r>
      <w:r w:rsidRPr="00EF69BB">
        <w:rPr>
          <w:color w:val="000000"/>
          <w:lang w:val="en-US"/>
        </w:rPr>
        <w:br/>
        <w:t xml:space="preserve">Albatta, kelin-kuyov to'y kunlari maxsus kiyim-boshlar kiyishgan. Bu kiyimlar yurtimizning </w:t>
      </w:r>
      <w:r w:rsidRPr="00EF69BB">
        <w:rPr>
          <w:color w:val="000000"/>
          <w:lang w:val="en-US"/>
        </w:rPr>
        <w:lastRenderedPageBreak/>
        <w:t>qaysi vohasiga qarab, bir-biridan farq qilgan. Masalan, Samarqand, Buxoroniki bir toifa bo'lsa, Surxon va Qashqa vohasiniki ikkinchi toifa, Farg'onaniki o'zi bo'lak bo'lsa, xorazmlik kelin-kuyovning kiyim-boshi tamoman o'zgacha bo'lgan. Bu tashqi belgilar ham xalqimiz madaniyatining juda boy va qadimligidan dalolat beradi.</w:t>
      </w:r>
      <w:r w:rsidRPr="00EF69BB">
        <w:rPr>
          <w:rStyle w:val="apple-converted-space"/>
          <w:color w:val="000000"/>
          <w:lang w:val="en-US"/>
        </w:rPr>
        <w:t> </w:t>
      </w:r>
      <w:r w:rsidRPr="00EF69BB">
        <w:rPr>
          <w:color w:val="000000"/>
          <w:lang w:val="en-US"/>
        </w:rPr>
        <w:br/>
        <w:t>Nikoh to'yigacha quda tomonlar o'rtasida maslahat oshi berilib, so'ng unashtirish marosimi o'tkazilgan. Xalq orasida bu odat "non sindirish" deb ham ataladi. Fotiha to'yidan keyin kelintushgan xonadonga hayit, bayram kunlari hayitliklar jo'natilgan. Kelin tushishining o'zi katta bir marosim bo'lib, quda tomonlar azaldan amal qilib kelinayotgan taomilga qilishgan. To'y kunidagi to'y jo'natish, tortishmachoq-kelin oyog'iostiga tashlangan poyandoz talashish marosimlarining o'zi bir to'ydir.</w:t>
      </w:r>
      <w:r w:rsidRPr="00EF69BB">
        <w:rPr>
          <w:rStyle w:val="apple-converted-space"/>
          <w:color w:val="000000"/>
          <w:lang w:val="en-US"/>
        </w:rPr>
        <w:t> </w:t>
      </w:r>
      <w:r w:rsidRPr="00EF69BB">
        <w:rPr>
          <w:color w:val="000000"/>
          <w:lang w:val="en-US"/>
        </w:rPr>
        <w:br/>
        <w:t>Chimildiq (go'shanga) ga kirish bilan bog'liq odatlarning o'zi bir jahon. Kelin-kuyovning ustidan sochqi sochish, kelin bola va yangalar bilan kuyov to'ra va uning jo'ralario'rtasidagi aytishuv, "belbog' echdi", "kelin ko'tardi", "oyoq bosdi"odatlari shular jumlasidandir.</w:t>
      </w:r>
      <w:r w:rsidRPr="00EF69BB">
        <w:rPr>
          <w:rStyle w:val="apple-converted-space"/>
          <w:color w:val="000000"/>
          <w:lang w:val="en-US"/>
        </w:rPr>
        <w:t> </w:t>
      </w:r>
      <w:r w:rsidRPr="00EF69BB">
        <w:rPr>
          <w:color w:val="000000"/>
          <w:lang w:val="en-US"/>
        </w:rPr>
        <w:br/>
        <w:t>Nikoh to'yidan keyin bo'ladigan marosimlar ham xalqimiz jo'mard tabiat, qo'li ochiqlik odati, to'kin-sochin, erkin hayoti mazmunidan kelib chiqqan. Bular kelinning yuzini ochish,, kelin salomi, kuyov tomon va mahalla xotin-qizlarning kelin ko'rdisi va so'nggisi-yoyilgan sepni yig'ishdir. Bu marosimni xalq orasida"joy yig'di"ham deyishadi. "Joy yig'di" da kutilgannatijani bermaganayrim kelinlar ertasi qo'tir eshakkka teskari o'tqazilib, yo'l-yo'lakay masxaralab kulib, sazoyi qilinib, hazar bilanota-onasinikiga eltib tashlangan. Bu isnod qolgan barcha oilalarga qizlari, bo'lajak kelinlari uchun katta saboq rolini o'tagan.</w:t>
      </w:r>
      <w:r w:rsidRPr="00EF69BB">
        <w:rPr>
          <w:rStyle w:val="apple-converted-space"/>
          <w:color w:val="000000"/>
          <w:lang w:val="en-US"/>
        </w:rPr>
        <w:t> </w:t>
      </w:r>
      <w:r w:rsidRPr="00EF69BB">
        <w:rPr>
          <w:color w:val="000000"/>
          <w:lang w:val="en-US"/>
        </w:rPr>
        <w:br/>
        <w:t>Hovli to'yida qishloqdoshlarning, qarindosh-urug'larning katta hashari bilan qurilgan yangi imoratga ko'chib kirilgach, xudoyidan keyin maxsus to'y qilingan. Bu to'y ham ko'proq kuz yo qishda o'tkazilgan. Hovli to'y munosabati bilan yanada shinam, ko'rkam, orasta, xonakilashgan. Hovli to'yidan keyingina yangi imorat o'zlashtirilgan, unda yashashga o'rganilgan, kirishilgan. Bu to'y ham nikoh to'yidek oila uchun eng baxtiyor, tantanavor marosimdir. Boshpana, imorat hovlilik yosh oila endi oyoqqa turib olgan. Barqaror, qabila, qishloq, elatning kori xayriga yaraydigan mustahkam qo'rg'on sanalgan. To'ylarning har qishloqda katta-kichikni yaxshi taniydigan kayvonisi, qo'li engil sartarosh-ustasi, qo'li shirin oshpazi, epchil dasturxonchisibo'lganidek, alohida aytimchi-jarchisi ham albatta bo'lgan. Bu aytimchi-jarchilar zamoniga, joyiga, qishloqlar xududining katta-kichikligiga qarab, piyoda, otda, eshakda, velosiped, motosikl ya mashinada o'qti-o'qtin to'xtab, jar solganlar.</w:t>
      </w:r>
      <w:r w:rsidRPr="00EF69BB">
        <w:rPr>
          <w:rStyle w:val="apple-converted-space"/>
          <w:color w:val="000000"/>
          <w:lang w:val="en-US"/>
        </w:rPr>
        <w:t> </w:t>
      </w:r>
      <w:r w:rsidRPr="00EF69BB">
        <w:rPr>
          <w:color w:val="000000"/>
          <w:lang w:val="en-US"/>
        </w:rPr>
        <w:br/>
        <w:t>Ayrim mo'ysafidlar, nogironlar, qulog'i og'r keksalar, diniy arbob, hurmatli kishilar qishloq oqsoqoli tomonidan maxsus kishi yuborib, to'yga chorlaganlar.</w:t>
      </w:r>
      <w:r w:rsidRPr="00EF69BB">
        <w:rPr>
          <w:rStyle w:val="apple-converted-space"/>
          <w:color w:val="000000"/>
          <w:lang w:val="en-US"/>
        </w:rPr>
        <w:t> </w:t>
      </w:r>
      <w:r w:rsidRPr="00EF69BB">
        <w:rPr>
          <w:color w:val="000000"/>
          <w:lang w:val="en-US"/>
        </w:rPr>
        <w:br/>
        <w:t>Sho'ro zamoni davrida, to'y marosimining mazmuni ham shakli-shamoyili ham ancha o'zgardi. To'griilgarigi zamonlarda ham o'zbekning to'yida qozoqning polvoni, qirg'izning o'lanchisi, tojikning ustasi, turkmanning shavandozi, albatta, izzatli mahmon sifatidafaoln ishtirokn etgan. Tabiiyki, o'zbek to'yida bu xalqlar lafzi shevasi ham jaranglab turgan. Biroq yangi truzumga kelib, bu qirralar yanada kuchaydi. To'ylar ham baynalmilallikning eng yorqin misoli-namunasiga aylandi. Bu marosim osiyocha-ovro'pacha omuxtalashdi. Xalqimizning odat va marosimlari bir-birlariga qo'shilib, chatishib, omuxtalashib ketdi. Bundan yangi shakl va mazmun hosil bo'ldi. Demak, to'y marosimlari yangi qiyofaga kirdi.</w:t>
      </w:r>
      <w:r w:rsidRPr="00EF69BB">
        <w:rPr>
          <w:rStyle w:val="apple-converted-space"/>
          <w:color w:val="000000"/>
          <w:lang w:val="en-US"/>
        </w:rPr>
        <w:t> </w:t>
      </w:r>
      <w:r w:rsidRPr="00EF69BB">
        <w:rPr>
          <w:color w:val="000000"/>
          <w:lang w:val="en-US"/>
        </w:rPr>
        <w:br/>
        <w:t>Hovli to'yi, yosh va tavalludning ma'lum pog'onalari bilanbog'liq bo'lgan nishonlash ommaviy marosimlari paydo bo'ldi. Bular kumush to'y-turmushning birgalikda kechgan 25 yili, oltin to'y-50 yili, brilliant to'y-75 yili kabi turlaridir. Ota-ona, bobo-buvilaringizning turli yubiley kunlari 50, 60, 70, hatto 100 yillik to'ylarini ko'pchilik bilan nishonlash odat tusiga kirib qoldi.</w:t>
      </w:r>
      <w:r w:rsidRPr="00EF69BB">
        <w:rPr>
          <w:rStyle w:val="apple-converted-space"/>
          <w:color w:val="000000"/>
          <w:lang w:val="en-US"/>
        </w:rPr>
        <w:t> </w:t>
      </w:r>
      <w:r w:rsidRPr="00EF69BB">
        <w:rPr>
          <w:color w:val="000000"/>
          <w:lang w:val="en-US"/>
        </w:rPr>
        <w:br/>
        <w:t>To'yning xokisor, bejirim o'tkazilishi ham to'y egasining ma'naviy qiyofasi yuksakligini ko'rsatadi. Poraxo'r-xoromxo'r kimsalar to'y bahonasida o'zlarining kimliklarini, kuchu-quvvatlarini ko'rsatib qo'ymoqchi bo'ladilarki, bu ma'naviy tubanlikdir. Ko'pchilikning holatiga qarab, o'shalardan kam ham emas, ko'p ham emas-o'rtamiyona to'ylar o'tkazish zarur.</w:t>
      </w:r>
    </w:p>
    <w:p w:rsidR="006465B4" w:rsidRPr="006465B4" w:rsidRDefault="006465B4" w:rsidP="006465B4">
      <w:pPr>
        <w:pStyle w:val="a3"/>
        <w:rPr>
          <w:color w:val="000000"/>
          <w:lang w:val="en-US"/>
        </w:rPr>
      </w:pPr>
      <w:r w:rsidRPr="00EF69BB">
        <w:rPr>
          <w:b/>
          <w:bCs/>
          <w:color w:val="E42174"/>
          <w:lang w:val="en-US"/>
        </w:rPr>
        <w:t>                                                                                  </w:t>
      </w:r>
      <w:hyperlink r:id="rId36" w:anchor="urf#urf" w:history="1">
        <w:r w:rsidRPr="00EF69BB">
          <w:rPr>
            <w:rStyle w:val="apple-converted-space"/>
            <w:b/>
            <w:bCs/>
            <w:color w:val="E42174"/>
            <w:u w:val="single"/>
            <w:lang w:val="en-US"/>
          </w:rPr>
          <w:t> </w:t>
        </w:r>
        <w:r w:rsidRPr="006465B4">
          <w:rPr>
            <w:rStyle w:val="a4"/>
            <w:b/>
            <w:bCs/>
            <w:color w:val="E42174"/>
            <w:lang w:val="en-US"/>
          </w:rPr>
          <w:t>Yuqoriga qaytish</w:t>
        </w:r>
      </w:hyperlink>
    </w:p>
    <w:p w:rsidR="006465B4" w:rsidRPr="006465B4" w:rsidRDefault="00C956B1" w:rsidP="006465B4">
      <w:pPr>
        <w:pStyle w:val="a3"/>
        <w:rPr>
          <w:color w:val="000000"/>
          <w:lang w:val="en-US"/>
        </w:rPr>
      </w:pPr>
      <w:bookmarkStart w:id="10" w:name="toyona"/>
      <w:r>
        <w:rPr>
          <w:noProof/>
          <w:color w:val="000000"/>
        </w:rPr>
        <w:lastRenderedPageBreak/>
        <w:drawing>
          <wp:inline distT="0" distB="0" distL="0" distR="0">
            <wp:extent cx="6920230" cy="440055"/>
            <wp:effectExtent l="19050" t="0" r="0" b="0"/>
            <wp:docPr id="30" name="Рисунок 30" descr="http://www.ayel.edunet.uz/images/b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www.ayel.edunet.uz/images/bm.GIF"/>
                    <pic:cNvPicPr>
                      <a:picLocks noChangeAspect="1" noChangeArrowheads="1"/>
                    </pic:cNvPicPr>
                  </pic:nvPicPr>
                  <pic:blipFill>
                    <a:blip r:embed="rId31" r:link="rId32" cstate="print"/>
                    <a:srcRect/>
                    <a:stretch>
                      <a:fillRect/>
                    </a:stretch>
                  </pic:blipFill>
                  <pic:spPr bwMode="auto">
                    <a:xfrm>
                      <a:off x="0" y="0"/>
                      <a:ext cx="6920230" cy="440055"/>
                    </a:xfrm>
                    <a:prstGeom prst="rect">
                      <a:avLst/>
                    </a:prstGeom>
                    <a:noFill/>
                    <a:ln w="9525">
                      <a:noFill/>
                      <a:miter lim="800000"/>
                      <a:headEnd/>
                      <a:tailEnd/>
                    </a:ln>
                  </pic:spPr>
                </pic:pic>
              </a:graphicData>
            </a:graphic>
          </wp:inline>
        </w:drawing>
      </w:r>
      <w:bookmarkEnd w:id="10"/>
      <w:r w:rsidR="006465B4" w:rsidRPr="006465B4">
        <w:rPr>
          <w:color w:val="000000"/>
          <w:lang w:val="en-US"/>
        </w:rPr>
        <w:br/>
      </w:r>
      <w:r w:rsidR="006465B4" w:rsidRPr="006465B4">
        <w:rPr>
          <w:color w:val="E42174"/>
          <w:lang w:val="en-US"/>
        </w:rPr>
        <w:t>                                                                              </w:t>
      </w:r>
      <w:r w:rsidR="006465B4" w:rsidRPr="006465B4">
        <w:rPr>
          <w:rStyle w:val="apple-converted-space"/>
          <w:color w:val="E42174"/>
          <w:lang w:val="en-US"/>
        </w:rPr>
        <w:t> </w:t>
      </w:r>
      <w:r w:rsidR="006465B4" w:rsidRPr="006465B4">
        <w:rPr>
          <w:b/>
          <w:bCs/>
          <w:color w:val="E42174"/>
          <w:sz w:val="48"/>
          <w:szCs w:val="48"/>
          <w:lang w:val="en-US"/>
        </w:rPr>
        <w:t>To'yona</w:t>
      </w:r>
    </w:p>
    <w:p w:rsidR="006465B4" w:rsidRPr="00EF69BB" w:rsidRDefault="006465B4" w:rsidP="006465B4">
      <w:pPr>
        <w:pStyle w:val="a3"/>
        <w:rPr>
          <w:color w:val="000000"/>
          <w:lang w:val="en-US"/>
        </w:rPr>
      </w:pPr>
      <w:r w:rsidRPr="006465B4">
        <w:rPr>
          <w:color w:val="000000"/>
          <w:lang w:val="en-US"/>
        </w:rPr>
        <w:t>To'y marosimi haqida gapirdik. O'zbek xalqi qadimdan to'yga to'yona bilan borgan. To'yona-to'yga, to'y egasiga sovg'a-salom bilan borish degani. Ba'zi viloyatlarimixda bu odatni to'yona emas, qo'shanch deb ham yuritiladi. To'y bo'layotgan xonadonga qarindosh-urg'lar, do'st-birodorlar yakka-yakka, ba'zan guruh-guruh, jamoa bo'lib, ishxona xizmatdoshlar vakillari bir bo'lib, turli sovg'a-salom qilishlari mukin.</w:t>
      </w:r>
      <w:r w:rsidRPr="006465B4">
        <w:rPr>
          <w:rStyle w:val="apple-converted-space"/>
          <w:color w:val="000000"/>
          <w:lang w:val="en-US"/>
        </w:rPr>
        <w:t> </w:t>
      </w:r>
      <w:r w:rsidRPr="006465B4">
        <w:rPr>
          <w:color w:val="000000"/>
          <w:lang w:val="en-US"/>
        </w:rPr>
        <w:br/>
        <w:t>To'yona qilish qadim zamonlarda tuya, xo'kiz, sigir qo'y keltirish misolida bo'lgan. Uning miqdori ham to'y egasining va to'yonachining ijtimoiymoddiy imkoniyatlari, iqtisodiy-ijtimoiy mavqei, darajasiga va albatta, zamoniga qarab bo'lgan. To'yona nafaqat, o'zbeklarga, balki barcha turkiy xalqlarga, yondosh-jondosh tojik, qozoq,qirg'iz xalqlari ruhiyatiga ham xos bo'lganqadimiy odatlardan biridir. Biz atrofimizda yashab kelayotgan qrim tatrlari, turklar, koreyslar ham bu odatni o'z an'analari qilib olganliklarini yaxshi bilamiz.</w:t>
      </w:r>
      <w:r w:rsidRPr="006465B4">
        <w:rPr>
          <w:rStyle w:val="apple-converted-space"/>
          <w:color w:val="000000"/>
          <w:lang w:val="en-US"/>
        </w:rPr>
        <w:t> </w:t>
      </w:r>
      <w:r w:rsidRPr="006465B4">
        <w:rPr>
          <w:color w:val="000000"/>
          <w:lang w:val="en-US"/>
        </w:rPr>
        <w:br/>
        <w:t xml:space="preserve">Nega to'yona berish odat bo'lib qolgan? Sababi to'y qilgan odam, xoh u farzandining qo'lini halollasin, xoh qiz yo o'g'liga nikoh o'qittirsin, katta to'y qilib, uning harajatlari tufayli moddiy-iqtisodiy tomondan ancha "abgorlashib" qoladi. </w:t>
      </w:r>
      <w:r w:rsidRPr="00EF69BB">
        <w:rPr>
          <w:color w:val="000000"/>
          <w:lang w:val="en-US"/>
        </w:rPr>
        <w:t xml:space="preserve">Ya'ni, uelga </w:t>
      </w:r>
      <w:smartTag w:uri="urn:schemas-microsoft-com:office:smarttags" w:element="place">
        <w:smartTag w:uri="urn:schemas-microsoft-com:office:smarttags" w:element="City">
          <w:r w:rsidRPr="00EF69BB">
            <w:rPr>
              <w:color w:val="000000"/>
              <w:lang w:val="en-US"/>
            </w:rPr>
            <w:t>osh</w:t>
          </w:r>
        </w:smartTag>
      </w:smartTag>
      <w:r w:rsidRPr="00EF69BB">
        <w:rPr>
          <w:color w:val="000000"/>
          <w:lang w:val="en-US"/>
        </w:rPr>
        <w:t xml:space="preserve"> berib, dasturxon yozib, bir necha ming so'm pul, mablag' sarf qiladi. Qilmasin, biz uning xarajati kafilini olibmizmi, deyishi mumkin ayrimlar. Biroq o'zbek millatiga mansub,umumanmusulmon odam bunday demaydi, deyolmaydi. Ayniqsa, yaqin kishilarining bunga joni achimaydi?! Shundan xalqimizda, "o'g'ling qo'lini halollaganga etti yil tegma", degannaql qolgan. "Qiz chiqarganga qirq yil tegma", deyishadi. Bu bilan, bu oilalar bor-bud yiqqan-terganini sarflab, katta qarzdor bo'lib qoladi, endi ularga xarajat to'g'risida umuman gap qilma, degan ma'no beriladi. Xuddi shu o'zbekchilikda ertaga o'zingizning boshingizga ham tushadi.</w:t>
      </w:r>
      <w:r w:rsidRPr="00EF69BB">
        <w:rPr>
          <w:rStyle w:val="apple-converted-space"/>
          <w:color w:val="000000"/>
          <w:lang w:val="en-US"/>
        </w:rPr>
        <w:t> </w:t>
      </w:r>
      <w:r w:rsidRPr="00EF69BB">
        <w:rPr>
          <w:color w:val="000000"/>
          <w:lang w:val="en-US"/>
        </w:rPr>
        <w:br/>
        <w:t>Shuning uchun ham ertangi kunni engillashtirish uchun, yana bir jihati shu yaxshi kunlar, shirin tashvishlarni niyat qilib ham kishilar bir-birlarigato'yona qilishadi. Bu ham o'zbek halqining bag'ri keng, saxovatli, kelajak istiqboliga ishonch bilan yashovchi, keng fe'lli xalq ekanligidan dalolat beradi.</w:t>
      </w:r>
      <w:r w:rsidRPr="00EF69BB">
        <w:rPr>
          <w:rStyle w:val="apple-converted-space"/>
          <w:color w:val="000000"/>
          <w:lang w:val="en-US"/>
        </w:rPr>
        <w:t> </w:t>
      </w:r>
      <w:r w:rsidRPr="00EF69BB">
        <w:rPr>
          <w:color w:val="000000"/>
          <w:lang w:val="en-US"/>
        </w:rPr>
        <w:br/>
        <w:t>Bu odat ham ayni paytda o'ziga xos hashar bo'lib, to'y egasining elkasidagi og'ir yukni ancha engillashtiradi. To'yona odami va joyiga qarab uy jihozlari, ro'zg'or anjom-ashyolari ham bo'lishi mumkin. Ro'zg'or-g'or deyishadi. Unga nimalar kerak bo'lmaydi, deysiz?! Shifoner, divan, stol-stul, radio-televizor, soat, muzlatgich, gilam, palosdan tortib vilka-qoshiqqacha hamma-hammasi kerak. Shuning uchun ham yangi oila ehtiyojlarini yaxshi bilag yaqin kishilar o'zaro kelishib, rozg'or uchun eng zarur ashyolarni to'yona o'rnida sovg'a-salom qilishadi. Turli yosh sanalari bilan bog'liq to'ylarda o'zbeklar sarupo: do'ppi-chopon, belbog', to'ychi rasmi tushirilgan turli-tuman kattaliklardagi chinni ko'zalar sovg'a qiladilar.</w:t>
      </w:r>
      <w:r w:rsidRPr="00EF69BB">
        <w:rPr>
          <w:rStyle w:val="apple-converted-space"/>
          <w:color w:val="000000"/>
          <w:lang w:val="en-US"/>
        </w:rPr>
        <w:t> </w:t>
      </w:r>
      <w:r w:rsidRPr="00EF69BB">
        <w:rPr>
          <w:color w:val="000000"/>
          <w:lang w:val="en-US"/>
        </w:rPr>
        <w:br/>
        <w:t>Oilaning eng yaqinlari: aka-uka, opa-singil, quda-anda to'yning bir tomonini ko'tarishlari ham mumkin. Chunonchi, birov guruch, birov non, yana birov yog', boshqasi qand-qurs va hokazolarni o'z zimmasiga oladi. Ayollar odatda, dasturxon usti pishiriqlari, go'sht va sabzavot, gazaklari, qaziyu qatra, somsa-yu manti, tortu pirojniylar tayyorlab, to'yga to'yona qilishni xush ko'rishadi.</w:t>
      </w:r>
      <w:r w:rsidRPr="00EF69BB">
        <w:rPr>
          <w:rStyle w:val="apple-converted-space"/>
          <w:color w:val="000000"/>
          <w:lang w:val="en-US"/>
        </w:rPr>
        <w:t> </w:t>
      </w:r>
      <w:r w:rsidRPr="00EF69BB">
        <w:rPr>
          <w:color w:val="000000"/>
          <w:lang w:val="en-US"/>
        </w:rPr>
        <w:br/>
        <w:t>To'yona qo'shishning hamma zamonlar uchun eng maqbul shakli qurbi yetgan darajada pul, mablag' bilan yordam qilish usulidir. O'zbeklar "qiynalsang, qiynalmasang" aqidasiga amal qilib, hozir andak o'zlarini xarajatlardan tiysalar-da, keyinchalik to'y tashvishi boshga tushganda, qiynalmasliklarini hisobga olib, imkoni boricha yuqoriroq miqdorda pul to'yona qilishga intiladilar.</w:t>
      </w:r>
      <w:r w:rsidRPr="00EF69BB">
        <w:rPr>
          <w:rStyle w:val="apple-converted-space"/>
          <w:color w:val="000000"/>
          <w:lang w:val="en-US"/>
        </w:rPr>
        <w:t> </w:t>
      </w:r>
      <w:r w:rsidRPr="00EF69BB">
        <w:rPr>
          <w:color w:val="000000"/>
          <w:lang w:val="en-US"/>
        </w:rPr>
        <w:br/>
        <w:t>Qadim zamonlarda amir, xon, beklar o'z mavqelaridagi to'y egalariga oltinu zabarjad, qimmatbaho buyumlar,"o'lmaydigan mollar" sovg'a-salom qilganlar. Hozirgi kunda do'st, tanish, xizmatdosh kishilar bir-birlarining to'ylariga imkon darajasida pul toyona qiladilar.</w:t>
      </w:r>
      <w:r w:rsidRPr="00EF69BB">
        <w:rPr>
          <w:rStyle w:val="apple-converted-space"/>
          <w:color w:val="000000"/>
          <w:lang w:val="en-US"/>
        </w:rPr>
        <w:t> </w:t>
      </w:r>
      <w:r w:rsidRPr="00EF69BB">
        <w:rPr>
          <w:color w:val="000000"/>
          <w:lang w:val="en-US"/>
        </w:rPr>
        <w:br/>
      </w:r>
      <w:r w:rsidRPr="00EF69BB">
        <w:rPr>
          <w:color w:val="000000"/>
          <w:lang w:val="en-US"/>
        </w:rPr>
        <w:lastRenderedPageBreak/>
        <w:t>To'yona degani bu sadaqa emas. U eb ketarga, xudo yo'liga berilmaydi. To'yona bu o'ziga xos qarz berish bo'lib, xalqona "jamg'arma xazina" si degan gap. "Qarz berish-sadaqa qilganning savobini beradi", deyiladi hadislarda. Bu ham o'ziga xos mushkul ahvoldagi kishining hojatini chiqarish, unga xolisanillo ko'maklashish hisoblanadi. Shuning uchun ham toylarda to'y egasining o'zi yoki uning eng yaqin kishisi qo'lida qalam-daftar bilan kimning to'yiga nima, qancha qo'shganligini albatta yozib, "hujjatlashtirib" boradi. Chunki olmoqning bermog'i ham bor. Yaqin vaqt orasida "o'lmagan qul" to'yona berganlarning to'ylariga "qamishdan bel bog'lab" xizmat qilishi, albatta unga quruq qo'l bilan bormay, o'ziga yarasha himmat ko'rsatishi lozim bo'ladi. Ana shu yo'sin to'yga to'yona bilan boriladi. O'zbeklarda "Hisobli do'st ajralmas", deb shunga yatiladi.</w:t>
      </w:r>
      <w:r w:rsidRPr="00EF69BB">
        <w:rPr>
          <w:rStyle w:val="apple-converted-space"/>
          <w:color w:val="000000"/>
          <w:lang w:val="en-US"/>
        </w:rPr>
        <w:t> </w:t>
      </w:r>
      <w:r w:rsidRPr="00EF69BB">
        <w:rPr>
          <w:color w:val="000000"/>
          <w:lang w:val="en-US"/>
        </w:rPr>
        <w:br/>
        <w:t>Biz to'yonani yuqorida "qarz" deb aytdik. Biroq faqatgina shu "qarz" ligi e'tiborga olinsa, balki u umri uzun udumlarimiz sifatida unchalik ham e'tiborga loyiq bo'lmagan bo'lardi. To'yonaning yaxshi niyat, kishining o'ziga tilaydigan tilagi sifatida ham ma'nosi ulug'dir.</w:t>
      </w:r>
      <w:r w:rsidRPr="00EF69BB">
        <w:rPr>
          <w:rStyle w:val="apple-converted-space"/>
          <w:color w:val="000000"/>
          <w:lang w:val="en-US"/>
        </w:rPr>
        <w:t> </w:t>
      </w:r>
      <w:r w:rsidRPr="00EF69BB">
        <w:rPr>
          <w:color w:val="000000"/>
          <w:lang w:val="en-US"/>
        </w:rPr>
        <w:br/>
        <w:t>O'zi durustgina ishda ishlaydigan, biroq farzand ko'rmagan bir kishi qaysi to'yga borsa, albatta, biron nima to'yona qilar, so'ngra qariyalarga yuzlanib:</w:t>
      </w:r>
      <w:r w:rsidRPr="00EF69BB">
        <w:rPr>
          <w:rStyle w:val="apple-converted-space"/>
          <w:color w:val="000000"/>
          <w:lang w:val="en-US"/>
        </w:rPr>
        <w:t> </w:t>
      </w:r>
      <w:r w:rsidRPr="00EF69BB">
        <w:rPr>
          <w:color w:val="000000"/>
          <w:lang w:val="en-US"/>
        </w:rPr>
        <w:br/>
        <w:t>- Qani, bir duo qilinglar-chi, bizni ham shunday kunlarga yetkazsin,-derdi.</w:t>
      </w:r>
      <w:r w:rsidRPr="00EF69BB">
        <w:rPr>
          <w:rStyle w:val="apple-converted-space"/>
          <w:color w:val="000000"/>
          <w:lang w:val="en-US"/>
        </w:rPr>
        <w:t> </w:t>
      </w:r>
      <w:r w:rsidRPr="00EF69BB">
        <w:rPr>
          <w:color w:val="000000"/>
          <w:lang w:val="en-US"/>
        </w:rPr>
        <w:br/>
        <w:t>Chollar duoga qo'l ochishardi.</w:t>
      </w:r>
      <w:r w:rsidRPr="00EF69BB">
        <w:rPr>
          <w:rStyle w:val="apple-converted-space"/>
          <w:color w:val="000000"/>
          <w:lang w:val="en-US"/>
        </w:rPr>
        <w:t> </w:t>
      </w:r>
      <w:r w:rsidRPr="00EF69BB">
        <w:rPr>
          <w:color w:val="000000"/>
          <w:lang w:val="en-US"/>
        </w:rPr>
        <w:br/>
        <w:t>Shu tariqa qariganda farzand ko'rib, niyati ijobat bo'lganlar ham juda ko'pdir. Har holda, to'yonani dildan chiqarib bergan kishi savob oladi, deyishadi.</w:t>
      </w:r>
      <w:r w:rsidRPr="00EF69BB">
        <w:rPr>
          <w:rStyle w:val="apple-converted-space"/>
          <w:color w:val="000000"/>
          <w:lang w:val="en-US"/>
        </w:rPr>
        <w:t> </w:t>
      </w:r>
      <w:r w:rsidRPr="00EF69BB">
        <w:rPr>
          <w:color w:val="000000"/>
          <w:lang w:val="en-US"/>
        </w:rPr>
        <w:br/>
        <w:t> </w:t>
      </w:r>
    </w:p>
    <w:p w:rsidR="006465B4" w:rsidRDefault="006465B4" w:rsidP="006465B4">
      <w:pPr>
        <w:pStyle w:val="a3"/>
        <w:rPr>
          <w:color w:val="000000"/>
        </w:rPr>
      </w:pPr>
      <w:r w:rsidRPr="00EF69BB">
        <w:rPr>
          <w:b/>
          <w:bCs/>
          <w:color w:val="E42174"/>
          <w:lang w:val="en-US"/>
        </w:rPr>
        <w:t>                                                                         </w:t>
      </w:r>
      <w:r w:rsidRPr="00EF69BB">
        <w:rPr>
          <w:rStyle w:val="apple-converted-space"/>
          <w:b/>
          <w:bCs/>
          <w:color w:val="E42174"/>
          <w:lang w:val="en-US"/>
        </w:rPr>
        <w:t> </w:t>
      </w:r>
      <w:hyperlink r:id="rId37" w:anchor="urf#urf" w:history="1">
        <w:r>
          <w:rPr>
            <w:rStyle w:val="a4"/>
            <w:b/>
            <w:bCs/>
            <w:color w:val="E42174"/>
          </w:rPr>
          <w:t>Yuqoriga qaytish</w:t>
        </w:r>
      </w:hyperlink>
      <w:r>
        <w:rPr>
          <w:color w:val="000000"/>
        </w:rPr>
        <w:br/>
      </w:r>
      <w:r>
        <w:rPr>
          <w:color w:val="000000"/>
        </w:rPr>
        <w:br/>
      </w:r>
      <w:bookmarkStart w:id="11" w:name="hayit"/>
      <w:r w:rsidR="00C956B1">
        <w:rPr>
          <w:noProof/>
          <w:color w:val="000000"/>
        </w:rPr>
        <w:drawing>
          <wp:inline distT="0" distB="0" distL="0" distR="0">
            <wp:extent cx="6920230" cy="440055"/>
            <wp:effectExtent l="19050" t="0" r="0" b="0"/>
            <wp:docPr id="37" name="Рисунок 37" descr="http://www.ayel.edunet.uz/images/b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www.ayel.edunet.uz/images/bm.GIF"/>
                    <pic:cNvPicPr>
                      <a:picLocks noChangeAspect="1" noChangeArrowheads="1"/>
                    </pic:cNvPicPr>
                  </pic:nvPicPr>
                  <pic:blipFill>
                    <a:blip r:embed="rId31" r:link="rId32" cstate="print"/>
                    <a:srcRect/>
                    <a:stretch>
                      <a:fillRect/>
                    </a:stretch>
                  </pic:blipFill>
                  <pic:spPr bwMode="auto">
                    <a:xfrm>
                      <a:off x="0" y="0"/>
                      <a:ext cx="6920230" cy="440055"/>
                    </a:xfrm>
                    <a:prstGeom prst="rect">
                      <a:avLst/>
                    </a:prstGeom>
                    <a:noFill/>
                    <a:ln w="9525">
                      <a:noFill/>
                      <a:miter lim="800000"/>
                      <a:headEnd/>
                      <a:tailEnd/>
                    </a:ln>
                  </pic:spPr>
                </pic:pic>
              </a:graphicData>
            </a:graphic>
          </wp:inline>
        </w:drawing>
      </w:r>
      <w:bookmarkEnd w:id="11"/>
    </w:p>
    <w:p w:rsidR="006465B4" w:rsidRDefault="006465B4" w:rsidP="006465B4">
      <w:pPr>
        <w:pStyle w:val="a3"/>
        <w:rPr>
          <w:b/>
          <w:bCs/>
          <w:color w:val="E42174"/>
          <w:sz w:val="48"/>
          <w:szCs w:val="48"/>
          <w:lang w:val="en-US"/>
        </w:rPr>
      </w:pPr>
      <w:r>
        <w:rPr>
          <w:b/>
          <w:bCs/>
          <w:color w:val="E42174"/>
          <w:sz w:val="48"/>
          <w:szCs w:val="48"/>
        </w:rPr>
        <w:t>                                             </w:t>
      </w:r>
    </w:p>
    <w:p w:rsidR="006465B4" w:rsidRDefault="006465B4" w:rsidP="006465B4">
      <w:pPr>
        <w:pStyle w:val="a3"/>
        <w:rPr>
          <w:color w:val="000000"/>
        </w:rPr>
      </w:pPr>
      <w:r>
        <w:rPr>
          <w:b/>
          <w:bCs/>
          <w:color w:val="E42174"/>
          <w:sz w:val="48"/>
          <w:szCs w:val="48"/>
        </w:rPr>
        <w:t>  Hayit</w:t>
      </w:r>
    </w:p>
    <w:p w:rsidR="006465B4" w:rsidRPr="00EF69BB" w:rsidRDefault="006465B4" w:rsidP="006465B4">
      <w:pPr>
        <w:pStyle w:val="a3"/>
        <w:rPr>
          <w:color w:val="000000"/>
          <w:lang w:val="en-US"/>
        </w:rPr>
      </w:pPr>
      <w:r>
        <w:rPr>
          <w:color w:val="000000"/>
        </w:rPr>
        <w:t>Hayitlar qadimiy diniy bayram bo'lib, ularning tarkibiga kirgan ko'pgina marosimlar islomdan oldin ham xalq taomilida bo'lgan. Islom ularni omuxtalab, o'z qonunlarini qo'shib, hayit-bayramlarining umrini uzaytirgan.</w:t>
      </w:r>
      <w:r>
        <w:rPr>
          <w:rStyle w:val="apple-converted-space"/>
          <w:color w:val="000000"/>
        </w:rPr>
        <w:t> </w:t>
      </w:r>
      <w:r>
        <w:rPr>
          <w:color w:val="000000"/>
        </w:rPr>
        <w:br/>
        <w:t xml:space="preserve">Hayitning ikki xili mavjud bo'lib, xalqimiz bu bayramlarga azaldan amal qilib keladi. </w:t>
      </w:r>
      <w:r w:rsidRPr="00EF69BB">
        <w:rPr>
          <w:color w:val="000000"/>
          <w:lang w:val="en-US"/>
        </w:rPr>
        <w:t>Birinchisi-Qurbon hayiti,Katta hayit deb ataladi. Uning oldidan ikki kun qolganda, arafa kunlari nishonlanadi. Yolg'on arafa, 1 kun qolganda chin arafa, uchinchi kuni esa Hayit bayram qilinadi. Yolg'on va chin arafa kunlari har bir xonadonda is chiqarilib, chalpak, bo'girsoq, talqon, palov qilinadi. Qo'shnilar bir-birlarini Hayit bilan muborakbod etib, xonadonlarga pishiriqlar chiqaradilar. Bolalar va o'smirlar chopqillab yaqin-uzoq xonadon, qarindosh-urug'larni yo'qlashga borib-keladilar.</w:t>
      </w:r>
      <w:r w:rsidRPr="00EF69BB">
        <w:rPr>
          <w:rStyle w:val="apple-converted-space"/>
          <w:color w:val="000000"/>
          <w:lang w:val="en-US"/>
        </w:rPr>
        <w:t> </w:t>
      </w:r>
      <w:r w:rsidRPr="00EF69BB">
        <w:rPr>
          <w:color w:val="000000"/>
          <w:lang w:val="en-US"/>
        </w:rPr>
        <w:br/>
        <w:t xml:space="preserve">Kichik hayit bu Ro'zai may ramazon deb atalib, odatda ro'za oyi yakunida o'tkaziladi. Hayitlar Iydlar ham deb ataladi. "Hayitingiz muborak bo'lsin", "iydingiz qulluq bo'lsin" tabriklarining ma'nosi bir xildir. Katta hayit butun dunyo umumxalq marosimi-haj, ya'ni Ka'baga ziyoratga borib, haj nomozi o'qish davridan boshlanib, ayrim joylarda 7 kungacha bayram qilinadi. Bizning O'zbekiston, umuman, O'rta O'siyo xalqlari orasida Qurbon hayiti hozirgi kunlargacha nishonlanib kelinadi. Faqat bu marosim islom markazi arab mamlakatlaridagidek etti kun emas, balki uch kun bayram qilinadi. Qurbon hayiti-iyd-al-adho, ramazon hayiti-alfitr, me'roj-rajab oyi bayrami, shuningdek, imom Xusaynni xotirlash kuni-ashuro, taqdir kechasi-laylatul-qadr, Muhammad payg'ambarning tug'ilgan kunlari-Mavlud islom dinida asosiy hayit-bayramlar sanaladi. Qurbon hayiti zulhijja oyining 10-13 kunlarida (10-13 dekabr) tantana qilinadi. Ba'zi </w:t>
      </w:r>
      <w:r w:rsidRPr="00EF69BB">
        <w:rPr>
          <w:color w:val="000000"/>
          <w:lang w:val="en-US"/>
        </w:rPr>
        <w:lastRenderedPageBreak/>
        <w:t>mamlakatlarda shu oyning 7 kuni, ya'ni haj boshlangan kundan 7 kun davom etadi. Ro'za hayiti esa ramazon oyi tugab , yani shavvol oyining 1-3 kunlarida bayram qilinadi.</w:t>
      </w:r>
      <w:r w:rsidRPr="00EF69BB">
        <w:rPr>
          <w:rStyle w:val="apple-converted-space"/>
          <w:color w:val="000000"/>
          <w:lang w:val="en-US"/>
        </w:rPr>
        <w:t> </w:t>
      </w:r>
      <w:r w:rsidRPr="00EF69BB">
        <w:rPr>
          <w:color w:val="000000"/>
          <w:lang w:val="en-US"/>
        </w:rPr>
        <w:br/>
        <w:t>Hayitning birinchi kuni saharda kattayu kichik jome masjidiga borib, bomdod namozi o'qiydilar.</w:t>
      </w:r>
      <w:r w:rsidR="00C956B1">
        <w:rPr>
          <w:noProof/>
          <w:color w:val="000000"/>
        </w:rPr>
        <w:drawing>
          <wp:anchor distT="95250" distB="95250" distL="95250" distR="95250" simplePos="0" relativeHeight="251657216" behindDoc="0" locked="0" layoutInCell="1" allowOverlap="0">
            <wp:simplePos x="0" y="0"/>
            <wp:positionH relativeFrom="column">
              <wp:align>right</wp:align>
            </wp:positionH>
            <wp:positionV relativeFrom="line">
              <wp:posOffset>0</wp:posOffset>
            </wp:positionV>
            <wp:extent cx="1943100" cy="2752725"/>
            <wp:effectExtent l="19050" t="0" r="0" b="0"/>
            <wp:wrapSquare wrapText="bothSides"/>
            <wp:docPr id="5" name="Рисунок 5" descr="namo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namoz"/>
                    <pic:cNvPicPr>
                      <a:picLocks noChangeAspect="1" noChangeArrowheads="1"/>
                    </pic:cNvPicPr>
                  </pic:nvPicPr>
                  <pic:blipFill>
                    <a:blip r:embed="rId38" cstate="print"/>
                    <a:srcRect/>
                    <a:stretch>
                      <a:fillRect/>
                    </a:stretch>
                  </pic:blipFill>
                  <pic:spPr bwMode="auto">
                    <a:xfrm>
                      <a:off x="0" y="0"/>
                      <a:ext cx="1943100" cy="2752725"/>
                    </a:xfrm>
                    <a:prstGeom prst="rect">
                      <a:avLst/>
                    </a:prstGeom>
                    <a:noFill/>
                    <a:ln w="9525">
                      <a:noFill/>
                      <a:miter lim="800000"/>
                      <a:headEnd/>
                      <a:tailEnd/>
                    </a:ln>
                  </pic:spPr>
                </pic:pic>
              </a:graphicData>
            </a:graphic>
          </wp:anchor>
        </w:drawing>
      </w:r>
      <w:r w:rsidRPr="00EF69BB">
        <w:rPr>
          <w:rStyle w:val="apple-converted-space"/>
          <w:color w:val="000000"/>
          <w:lang w:val="en-US"/>
        </w:rPr>
        <w:t> </w:t>
      </w:r>
      <w:r w:rsidRPr="00EF69BB">
        <w:rPr>
          <w:color w:val="000000"/>
          <w:lang w:val="en-US"/>
        </w:rPr>
        <w:t>Gado-yu, beva-bechoralarga sadaqa beriladi. Qurbonlik qilib, is chiqariladi. Keyingi kunlari mozorlarga borilib, o'tganlarning ruhga duoyu fotiha qilinadi. Azadorlar esa to'n kiyib, belbog' bog'lab, do'ppi kiyib, marhumning uch kun davomida yo'qlovini o'rniga qo'yadilar.</w:t>
      </w:r>
      <w:r w:rsidRPr="00EF69BB">
        <w:rPr>
          <w:rStyle w:val="apple-converted-space"/>
          <w:color w:val="000000"/>
          <w:lang w:val="en-US"/>
        </w:rPr>
        <w:t> </w:t>
      </w:r>
      <w:r w:rsidRPr="00EF69BB">
        <w:rPr>
          <w:color w:val="000000"/>
          <w:lang w:val="en-US"/>
        </w:rPr>
        <w:br/>
        <w:t>Hayot kunlari oilaga shirinliklar, yangi kiyim-boshlar, kiyimliklar sotib olinib, bolalarga, ota-ona, bobyu buvilarga hadya qilinadi. Oilabosho ro'zg'orning kattadan-kichigiga sarmoya uchun o'ziga yarasha pul, chaqa ulashadi. Bu Hayit xarji deb nomlanadi. Mahallalarda, qishloqlarda, shahar joylarda yangi tushgan kelinlar borib ko'riladi. "Kelin ko'rdi" marosimlari o'tkaziladi.</w:t>
      </w:r>
      <w:r w:rsidRPr="00EF69BB">
        <w:rPr>
          <w:rStyle w:val="apple-converted-space"/>
          <w:color w:val="000000"/>
          <w:lang w:val="en-US"/>
        </w:rPr>
        <w:t> </w:t>
      </w:r>
      <w:r w:rsidRPr="00EF69BB">
        <w:rPr>
          <w:color w:val="000000"/>
          <w:lang w:val="en-US"/>
        </w:rPr>
        <w:br/>
        <w:t>Kichik hayit ro'za namozi bilan bo'gliq marosim bo'lib, bir oy tutilgan ro'za-parhezdan keyin shavvol oyining 1-3 kunlari bayram qilinadi. Bu bayram ham garchi nomi kichik hayit deb atalsa-da, xalq orasida juda katta marosim sifatida nishonlanadi. Ro'za nomozidan keyin bozor, mahalla, ko'chalarda tuxum, xo'roz, it, qo'chqor urishtirayotgan yosh-yalanglarni, masxarabozlik sahnalarini, dorbozlik o'yinlarini, savdo rastalari to'la bayram qandolatu holvalarini uchratishingiz mumkin. Ro'za ichi har kuni oqshomlari muayyan muddatda iftorlik "og'iz ochish" marosimlari o'tkaziladi. Bu ham o'ziga xos mehmondorchilik bo'lib, ro'zadorlar niyat qilib iftorlik berayotgan kishining uyida o'z ro'zalarini ochi, iftorlik luqmalarini tanovul qilishadi. Iftorchi ro'zaning savobiga sherik bo'ladi. Ro'zadorlar sahar turib, tamaddi qilib,"og'iz bog'lashadi". Ya'ni, kun davomida suv ichilmaydi, ovqat eyilmaydi. Umuman , hech nima iste'mol qilinmaydi. Bu kishilik a'zolarini, badanni o'ziga xos parhez qilish, bir oz tozalashga, davolashga qaratilgan tadbirdir. Roza kishi irodasini toblaydi, qanoat o'rgatadi. E'tiqodini mustahkamlaydi.</w:t>
      </w:r>
      <w:r w:rsidRPr="00EF69BB">
        <w:rPr>
          <w:rStyle w:val="apple-converted-space"/>
          <w:color w:val="000000"/>
          <w:lang w:val="en-US"/>
        </w:rPr>
        <w:t> </w:t>
      </w:r>
      <w:r w:rsidRPr="00EF69BB">
        <w:rPr>
          <w:color w:val="000000"/>
          <w:lang w:val="en-US"/>
        </w:rPr>
        <w:br/>
        <w:t>Bir oylik ro'zadan keyin g'arib, miskin kishilar, kambag'al, talabalar, gadolarga fitr ro'zalar, ya'ni, ro'za haqi, hadyasi beriladi. Bu hadyani har kim har xil : imkoniyatga yarasha, pul-chaqa bilan, un-non berib, kiymlik yoki sarpo bilan uzishi mumkin. Ko'ngildan chiqarib, xudo yo'liga chin ixlos bilan ehson qilingan narsa savob uchun qabul qilinadi.</w:t>
      </w:r>
      <w:r w:rsidRPr="00EF69BB">
        <w:rPr>
          <w:rStyle w:val="apple-converted-space"/>
          <w:color w:val="000000"/>
          <w:lang w:val="en-US"/>
        </w:rPr>
        <w:t> </w:t>
      </w:r>
      <w:r w:rsidRPr="00EF69BB">
        <w:rPr>
          <w:color w:val="000000"/>
          <w:lang w:val="en-US"/>
        </w:rPr>
        <w:br/>
        <w:t>Uch kunlik ro'zai may ramazon bayramlari oldidan ham oqshomlari gavjum bo'ladi. Ya'ni, ba'zan kattalar, ko'pincha bolalar to'p bo'lishib, qishloqlarda ramazon aytishadi. Ramazon ham xalqimizning qadimiy diniy marosimlaridan biri bo'lib, o'ziga xosligi bilan ajralib turdi. Ramazonda mash'ala yoqib olgan bolalar to'p bo'lishib, xuftonda har bir xonadon darvozasiga borib, ramazon aytadilar. Ramazon hayit qo'shiqlarinign jamlanmasining yoshlar tomonidan jo'r bo'ib, ijro etilishidir. Ramazonda xonadonma-xonadon yo'qlab, marosim qo'shiqlariaytiladi. Uy egalari ramazonchilarni siylab, ularga non, qand-qurs, kiyimlar, pul-chaqa berishlari mumkin. Ba'zi odam isi yoqmas, odamovi xonadon sohiblari ramazonchilar ustidan darvozaxona tomidan turib chelakda suv seoib yuboradilar. Ayrim hambo'ylar hazil-mutoyiba tarzida ham bu ishni qilishi mumkin.</w:t>
      </w:r>
      <w:r w:rsidRPr="00EF69BB">
        <w:rPr>
          <w:rStyle w:val="apple-converted-space"/>
          <w:color w:val="000000"/>
          <w:lang w:val="en-US"/>
        </w:rPr>
        <w:t> </w:t>
      </w:r>
      <w:r w:rsidRPr="00EF69BB">
        <w:rPr>
          <w:color w:val="000000"/>
          <w:lang w:val="en-US"/>
        </w:rPr>
        <w:br/>
        <w:t>Ramazon qo'shiqlarining turli-tuman matnlari folklorshunoslar tomonidan yozib olingan. Ular orasida ommalashganlari ham anchagina. Ramazon qo'shiqlari xonadonga yaxshilik, rizq-ro'z, o'g'il-qiz farzandlar, baraka-iqbol tilash, bu oyning muqaddas, xosiyatli, baxt keltiruvchi oy ekanligini madh etishga bag'ishlanadi. Insoniylik, o'zaro mehr-oqibat, olloh taolo oldidagi qarz, dunyoning bebaqoligi esga solinadi. Yaxshilik qilish, savob orttirish ulug'lanadi.</w:t>
      </w:r>
      <w:r w:rsidRPr="00EF69BB">
        <w:rPr>
          <w:color w:val="000000"/>
          <w:lang w:val="en-US"/>
        </w:rPr>
        <w:br/>
      </w:r>
      <w:r w:rsidRPr="00EF69BB">
        <w:rPr>
          <w:i/>
          <w:iCs/>
          <w:color w:val="000000"/>
          <w:lang w:val="en-US"/>
        </w:rPr>
        <w:t>Ramazon aytib keldik eshigingizga,</w:t>
      </w:r>
      <w:r w:rsidRPr="00EF69BB">
        <w:rPr>
          <w:rStyle w:val="apple-converted-space"/>
          <w:i/>
          <w:iCs/>
          <w:color w:val="000000"/>
          <w:lang w:val="en-US"/>
        </w:rPr>
        <w:t> </w:t>
      </w:r>
      <w:r w:rsidRPr="00EF69BB">
        <w:rPr>
          <w:i/>
          <w:iCs/>
          <w:color w:val="000000"/>
          <w:lang w:val="en-US"/>
        </w:rPr>
        <w:br/>
        <w:t>Xudoyim o'g'il bersin beshigingizga!</w:t>
      </w:r>
      <w:r w:rsidRPr="00EF69BB">
        <w:rPr>
          <w:rStyle w:val="apple-converted-space"/>
          <w:i/>
          <w:iCs/>
          <w:color w:val="000000"/>
          <w:lang w:val="en-US"/>
        </w:rPr>
        <w:t> </w:t>
      </w:r>
      <w:r w:rsidRPr="00EF69BB">
        <w:rPr>
          <w:i/>
          <w:iCs/>
          <w:color w:val="000000"/>
          <w:lang w:val="en-US"/>
        </w:rPr>
        <w:br/>
        <w:t>Ramazon aytgan bilanto'yamizmi?</w:t>
      </w:r>
      <w:r w:rsidRPr="00EF69BB">
        <w:rPr>
          <w:rStyle w:val="apple-converted-space"/>
          <w:i/>
          <w:iCs/>
          <w:color w:val="000000"/>
          <w:lang w:val="en-US"/>
        </w:rPr>
        <w:t> </w:t>
      </w:r>
      <w:r w:rsidRPr="00EF69BB">
        <w:rPr>
          <w:i/>
          <w:iCs/>
          <w:color w:val="000000"/>
          <w:lang w:val="en-US"/>
        </w:rPr>
        <w:br/>
      </w:r>
      <w:r w:rsidRPr="00EF69BB">
        <w:rPr>
          <w:i/>
          <w:iCs/>
          <w:color w:val="000000"/>
          <w:lang w:val="en-US"/>
        </w:rPr>
        <w:lastRenderedPageBreak/>
        <w:t>Qadimgi rasmimizni o'yamizmi?!</w:t>
      </w:r>
      <w:r w:rsidRPr="00EF69BB">
        <w:rPr>
          <w:color w:val="000000"/>
          <w:lang w:val="en-US"/>
        </w:rPr>
        <w:br/>
        <w:t>Har bir band aytilgan paytda guruhning barcha a'zolari: " Yo, ramazon"degan naqoratni takrorlab turadilar. Ramazonchi ijodkor bolalar har bir uy-xonadonning o'ziga moz jihatlarini yaxshi bilab, qo'shiq aytganlar. Xususan, bir oilaning serfarzandligi, aksincha ikkinchisining befarzandligi, boy-badavlat yoinki kambag'alligini albatta hisobga olishgan. Shu tomonlariga qarab, ramazon misralari tuzilgan:</w:t>
      </w:r>
      <w:r w:rsidRPr="00EF69BB">
        <w:rPr>
          <w:color w:val="000000"/>
          <w:lang w:val="en-US"/>
        </w:rPr>
        <w:br/>
      </w:r>
      <w:r w:rsidRPr="00EF69BB">
        <w:rPr>
          <w:i/>
          <w:iCs/>
          <w:color w:val="000000"/>
          <w:lang w:val="en-US"/>
        </w:rPr>
        <w:t>Bu uyning tepasida oy ko'rinar</w:t>
      </w:r>
      <w:r w:rsidRPr="00EF69BB">
        <w:rPr>
          <w:rStyle w:val="apple-converted-space"/>
          <w:i/>
          <w:iCs/>
          <w:color w:val="000000"/>
          <w:lang w:val="en-US"/>
        </w:rPr>
        <w:t> </w:t>
      </w:r>
      <w:r w:rsidRPr="00EF69BB">
        <w:rPr>
          <w:i/>
          <w:iCs/>
          <w:color w:val="000000"/>
          <w:lang w:val="en-US"/>
        </w:rPr>
        <w:br/>
        <w:t>Bu uyning egalari boy ko'rinar</w:t>
      </w:r>
      <w:r w:rsidRPr="00EF69BB">
        <w:rPr>
          <w:rStyle w:val="apple-converted-space"/>
          <w:i/>
          <w:iCs/>
          <w:color w:val="000000"/>
          <w:lang w:val="en-US"/>
        </w:rPr>
        <w:t> </w:t>
      </w:r>
      <w:r w:rsidRPr="00EF69BB">
        <w:rPr>
          <w:i/>
          <w:iCs/>
          <w:color w:val="000000"/>
          <w:lang w:val="en-US"/>
        </w:rPr>
        <w:br/>
        <w:t>Yo, ramazon!..</w:t>
      </w:r>
      <w:r w:rsidRPr="00EF69BB">
        <w:rPr>
          <w:rStyle w:val="apple-converted-space"/>
          <w:i/>
          <w:iCs/>
          <w:color w:val="000000"/>
          <w:lang w:val="en-US"/>
        </w:rPr>
        <w:t> </w:t>
      </w:r>
      <w:r w:rsidRPr="00EF69BB">
        <w:rPr>
          <w:color w:val="000000"/>
          <w:lang w:val="en-US"/>
        </w:rPr>
        <w:br/>
        <w:t>Uy egalari ramazon tabrigi-she'riy misralardan xursand, eshiklarini ochib, bolalarga ataganlarini hadya qilganlar. Ramazonchilar tushgan hadya-ehson "mollarini" halfana qilib, turli taomlar pishirib eganlar.</w:t>
      </w:r>
      <w:r w:rsidRPr="00EF69BB">
        <w:rPr>
          <w:rStyle w:val="apple-converted-space"/>
          <w:color w:val="000000"/>
          <w:lang w:val="en-US"/>
        </w:rPr>
        <w:t> </w:t>
      </w:r>
      <w:r w:rsidRPr="00EF69BB">
        <w:rPr>
          <w:color w:val="000000"/>
          <w:lang w:val="en-US"/>
        </w:rPr>
        <w:br/>
        <w:t>Hayitlarning har ikkalasi ham odamlar o'rtasidagi mehr-oqibatni mustahkamlagan. Keksa-bemor, marhumlarni yo'qlash, ziyorat qilishning amaliy ibrat-namunasi bo'lib, yoshlarga beqiyos katta maktab vazifasini o'tagan.</w:t>
      </w:r>
      <w:r w:rsidRPr="00EF69BB">
        <w:rPr>
          <w:rStyle w:val="apple-converted-space"/>
          <w:color w:val="000000"/>
          <w:lang w:val="en-US"/>
        </w:rPr>
        <w:t> </w:t>
      </w:r>
      <w:r w:rsidRPr="00EF69BB">
        <w:rPr>
          <w:color w:val="000000"/>
          <w:lang w:val="en-US"/>
        </w:rPr>
        <w:br/>
        <w:t>Hayitlar ham Navro'z kabi xalqning qadimiy, udumiy bayramlaridir.</w:t>
      </w:r>
    </w:p>
    <w:p w:rsidR="006465B4" w:rsidRPr="006465B4" w:rsidRDefault="006465B4" w:rsidP="006465B4">
      <w:pPr>
        <w:pStyle w:val="a3"/>
        <w:rPr>
          <w:color w:val="000000"/>
          <w:lang w:val="en-US"/>
        </w:rPr>
      </w:pPr>
      <w:r w:rsidRPr="00EF69BB">
        <w:rPr>
          <w:color w:val="000000"/>
          <w:lang w:val="en-US"/>
        </w:rPr>
        <w:t>  </w:t>
      </w:r>
      <w:r w:rsidRPr="00EF69BB">
        <w:rPr>
          <w:rStyle w:val="apple-converted-space"/>
          <w:color w:val="000000"/>
          <w:lang w:val="en-US"/>
        </w:rPr>
        <w:t> </w:t>
      </w:r>
      <w:r w:rsidRPr="00EF69BB">
        <w:rPr>
          <w:color w:val="000000"/>
          <w:lang w:val="en-US"/>
        </w:rPr>
        <w:br/>
      </w:r>
      <w:r w:rsidRPr="00EF69BB">
        <w:rPr>
          <w:b/>
          <w:bCs/>
          <w:color w:val="000000"/>
          <w:lang w:val="en-US"/>
        </w:rPr>
        <w:t>Mahmud  Sattorovning</w:t>
      </w:r>
      <w:r w:rsidRPr="00EF69BB">
        <w:rPr>
          <w:rStyle w:val="apple-converted-space"/>
          <w:b/>
          <w:bCs/>
          <w:color w:val="000000"/>
          <w:lang w:val="en-US"/>
        </w:rPr>
        <w:t> </w:t>
      </w:r>
      <w:r>
        <w:rPr>
          <w:b/>
          <w:bCs/>
          <w:color w:val="000000"/>
          <w:lang w:val="en-US"/>
        </w:rPr>
        <w:t>"O’zbek udumlari"  (</w:t>
      </w:r>
      <w:smartTag w:uri="urn:schemas-microsoft-com:office:smarttags" w:element="place">
        <w:smartTag w:uri="urn:schemas-microsoft-com:office:smarttags" w:element="City">
          <w:r>
            <w:rPr>
              <w:b/>
              <w:bCs/>
              <w:color w:val="000000"/>
              <w:lang w:val="en-US"/>
            </w:rPr>
            <w:t>Toshkent</w:t>
          </w:r>
        </w:smartTag>
      </w:smartTag>
      <w:r>
        <w:rPr>
          <w:b/>
          <w:bCs/>
          <w:color w:val="000000"/>
          <w:lang w:val="en-US"/>
        </w:rPr>
        <w:t>. Fan.1993-yil) kitobidan foydalanildi.</w:t>
      </w:r>
    </w:p>
    <w:p w:rsidR="006465B4" w:rsidRPr="00EF69BB" w:rsidRDefault="006465B4" w:rsidP="006465B4">
      <w:pPr>
        <w:rPr>
          <w:lang w:val="en-US"/>
        </w:rPr>
      </w:pPr>
    </w:p>
    <w:p w:rsidR="006465B4" w:rsidRPr="006465B4" w:rsidRDefault="006465B4" w:rsidP="006465B4">
      <w:pPr>
        <w:pStyle w:val="2"/>
        <w:jc w:val="center"/>
        <w:rPr>
          <w:color w:val="28527B"/>
          <w:sz w:val="40"/>
          <w:szCs w:val="40"/>
          <w:lang w:val="en-US"/>
        </w:rPr>
      </w:pPr>
      <w:r w:rsidRPr="006465B4">
        <w:rPr>
          <w:color w:val="28527B"/>
          <w:sz w:val="40"/>
          <w:szCs w:val="40"/>
          <w:lang w:val="en-US"/>
        </w:rPr>
        <w:t>ANJIR MEVASI VA XOSIYATI HAQIDA</w:t>
      </w:r>
    </w:p>
    <w:p w:rsidR="006465B4" w:rsidRPr="006465B4" w:rsidRDefault="006465B4" w:rsidP="006465B4">
      <w:pPr>
        <w:pStyle w:val="a3"/>
        <w:ind w:firstLine="450"/>
        <w:jc w:val="both"/>
        <w:rPr>
          <w:rFonts w:ascii="Arabic Transparent" w:hAnsi="Arabic Transparent"/>
          <w:color w:val="000000"/>
          <w:sz w:val="22"/>
          <w:szCs w:val="22"/>
          <w:lang w:val="en-US"/>
        </w:rPr>
      </w:pPr>
      <w:r w:rsidRPr="006465B4">
        <w:rPr>
          <w:rFonts w:ascii="Arabic Transparent" w:hAnsi="Arabic Transparent"/>
          <w:color w:val="000000"/>
          <w:sz w:val="22"/>
          <w:szCs w:val="22"/>
          <w:lang w:val="en-US"/>
        </w:rPr>
        <w:t>Anjir boshqa har qanday meva yoki sabzovotga nisbatan ko‘proq tolaga (tomirga) ega. Bir dona quritilgan anjirda ikki gramm (0,07 untsiya) tola mavjud: bu tavsiya etiladigan kunlik iste'molning 20% ini tashkil etadi. So‘nggi o‘n besh yil ichida olib borilgan tadqiqotlar o‘simlik mevalaridagi tolalar hazm qilish sistemasining muntazam ishlashi uchun juda muhim ekanligini aniqladi.</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Qur’oni Karimda hatto anjir bilan qasam ichilgandir:</w:t>
      </w:r>
    </w:p>
    <w:p w:rsidR="006465B4" w:rsidRPr="00557831" w:rsidRDefault="006465B4" w:rsidP="006465B4">
      <w:pPr>
        <w:pStyle w:val="ar"/>
        <w:ind w:firstLine="450"/>
        <w:jc w:val="center"/>
        <w:rPr>
          <w:rFonts w:ascii="Arabic Transparent" w:hAnsi="Arabic Transparent"/>
          <w:color w:val="0000FF"/>
          <w:sz w:val="40"/>
          <w:szCs w:val="40"/>
          <w:lang w:val="en-US"/>
        </w:rPr>
      </w:pPr>
      <w:r>
        <w:rPr>
          <w:rFonts w:ascii="Arabic Transparent" w:hAnsi="Arabic Transparent"/>
          <w:color w:val="0000FF"/>
          <w:sz w:val="40"/>
          <w:szCs w:val="40"/>
        </w:rPr>
        <w:t>وَالتِّينِ</w:t>
      </w:r>
      <w:r w:rsidRPr="00557831">
        <w:rPr>
          <w:rFonts w:ascii="Arabic Transparent" w:hAnsi="Arabic Transparent"/>
          <w:color w:val="0000FF"/>
          <w:sz w:val="40"/>
          <w:szCs w:val="40"/>
          <w:lang w:val="en-US"/>
        </w:rPr>
        <w:t xml:space="preserve"> </w:t>
      </w:r>
      <w:r>
        <w:rPr>
          <w:rFonts w:ascii="Arabic Transparent" w:hAnsi="Arabic Transparent"/>
          <w:color w:val="0000FF"/>
          <w:sz w:val="40"/>
          <w:szCs w:val="40"/>
        </w:rPr>
        <w:t>وَالزَّيْتُونِ</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Qasamyod eturman anjir va zaytun bilan. («Tin» surasi, 1-oyat)</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«Tin» surasining birinchi oyatida anjirning qayd etilishi bu meva keltiradigan foydalar nuqtai nazaridan donolikning eng yorqin timsolidir.</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Anjirning inson uchun foydalari:</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Ma'lumki, oziq-ovqatlardagi tolalar hazm qilish sistemasiga yordam beradi hamda ular saraton kasalligining ayrim shakllari xavfini ham kamaytiradi. Parhezshunoslar tolaga boy bo‘lgan anjir yeyishni ko‘proq tola iste'mol qilishning ideal usulidir deb hisoblashadi.</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 xml:space="preserve">Tolali oziq-ovqatlar ikki turga bo‘linadi: eriydigan va erimaydigan. Erimaydigan tolaga boy oziq-ovqatlar ichak orqali tanadan haydaladigan moddalarning (ularga suv qo‘shib) yuri-shishini osonlashtiradi. Ular shu tarzda hazm qilish sistemasini tezlashtiradi va uning muntazam ishlashiga imkon yaratadi. </w:t>
      </w:r>
      <w:smartTag w:uri="urn:schemas-microsoft-com:office:smarttags" w:element="place">
        <w:r w:rsidRPr="00557831">
          <w:rPr>
            <w:rFonts w:ascii="Arabic Transparent" w:hAnsi="Arabic Transparent"/>
            <w:color w:val="000000"/>
            <w:sz w:val="22"/>
            <w:szCs w:val="22"/>
            <w:lang w:val="en-US"/>
          </w:rPr>
          <w:t>Yana</w:t>
        </w:r>
      </w:smartTag>
      <w:r w:rsidRPr="00557831">
        <w:rPr>
          <w:rFonts w:ascii="Arabic Transparent" w:hAnsi="Arabic Transparent"/>
          <w:color w:val="000000"/>
          <w:sz w:val="22"/>
          <w:szCs w:val="22"/>
          <w:lang w:val="en-US"/>
        </w:rPr>
        <w:t xml:space="preserve"> shu narsa aniqlandiki, erimaydigan tolalarni o‘z ichiga oluvchi oziq-ovqatlar yo‘g‘on ichak saratoniga qarshi himoya ta'siriga ega. Eriydigan tolaga boy oziq-ovqatlar esa, ikkinchi tomondan, qondagi xolesterin miqdorini 20% dan ko‘proq kamaytirishi isbotlangan. Bular shuning uchun ham yurak xuruji xavfini kamaytirishda katta ahamiyatga ega. Qondagi ortiqcha xolesterin miqdori arteriyalarda </w:t>
      </w:r>
      <w:r w:rsidRPr="00557831">
        <w:rPr>
          <w:rFonts w:ascii="Arabic Transparent" w:hAnsi="Arabic Transparent"/>
          <w:color w:val="000000"/>
          <w:sz w:val="22"/>
          <w:szCs w:val="22"/>
          <w:lang w:val="en-US"/>
        </w:rPr>
        <w:lastRenderedPageBreak/>
        <w:t>to‘planib qoladi va ularni qattiqlashtirib, toraytiradi. Xolesterin qaysi organning qon tomirlariga to‘planib qolishiga qarab, shu organ bilan bog‘liq kasalliklarni yuzaga keltiradi. Misol uchun, agar xolesterin yurakni oziqlantiruvchi arteriyalarda to‘planib qolsa, demak u yurak xuruji kabi muammolarni keltirib chiqaradi. Xolesterinning buyrak venalarida to‘planib qolishi esa yuqori qon bosimi va buyrak nuqsonlarini paydo qiladi. Bundan tashqari, eriydigan tolalarni iste'mol qilish, ularning qondagi qand miqdorini oshqozonni bo‘shatish orqali nazorat qilishi nuqtai nazaridan muhimdir, chunki qondagi qand miqdorining kutilmagan o‘zgarishlari hayotni xavf ostiga qo‘yadigan kasalliklarga sabab bo‘ladi. Darhaqiqat, tolaga boy taomlar bilan oziqlanadigan odamlarda saraton va yurak xastaligi kabi kasalliklarning kam uchrashi kuzatilgan.122</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Eriydigan va erimaydigan tolalarning bir paytning o‘zida bitta narsada mavjud bo‘lishi sog‘likka katta foyda keltiradi. Agar tolalarning bu ikkala shakli (ular alohida-alohida bo‘lgandan ko‘ra) birgalikda mavjud bo‘lsa, ular saraton kasalligining oldini olishda juda samarali ta'sir ko‘rsatadi. Anjirda tolalarning har ikkala, eriydigan va erimaydigan shakllarining mavjudligi uning eng ahamiyatli mahsulot ekanligidan dalolat beradi.123</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Jorj Vashington universiteti Tibbiy markazi qoshidagi Kasallikning oldini olish instituti direktori Doktor Oliver Alabaster anjirga quyidagicha izoh beradi:</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 ovqatlanishingizga haqiqiy sog‘lom va tolaga boy taom qo‘shish imkoniyati tug‘ildi. Anjirni yoki boshqa tolaga boy oziq-ovqatlarni juda tez-tez tanlab turishingiz, siz zararli oziq-ovqatlarni tabiiy ravishda juda kam tanlaysiz degan ma'noni anglatadi va bu sizning umrbod sog‘ligingiz uchun koni foydadir.124</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Kaliforniya Anjir maslahat Kengashining fikriga ko‘ra, meva va sabzavotlardagi antioksidlovchilar qator kasalliklardan himoya qilar ekan. Antioksidlovchilar tanada sodir bo‘ladigan kimyoviy reakciyalar natijasida yuzaga keladigan yoki tashqaridan orttirilgan zararli moddalar (erkin radikallar) ta'sirini yo‘qotadi va shu tariqa hujayralar buzilishining oldini oladi. Skarnton universiteti olimlari tomonidan amalga oshirilgan bir izlanishda shu narsa aniqlandiki, boshqa mevalarga qaraganda antioksid-lovchilarga boy bo‘lgan quritilgan anjirda fenolli tarkibning miqdori ancha ko‘p uchraydi. Fenol zararli mikroorganizmlarni o‘ldirish uchun antiseptika sifatida ishlatiladi. Anjir tarkibida fenol miqdori boshqa meva va sabzavotlardagiga qaraganda ancha yuqori.125</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Nyu Jersi shtatining Rutgers universiteti olimlari tomo-nidan amalga oshirilgan boshqa bir izlanish quritilgan anjirda mavjud omega-3, omega-6 va fitosterol kabi muhim yog‘ kislotalari xolesterinni kamaytirishda muhim rol o‘ynashi mumkinligini aniqladi.126 Ma'lumki, omega-3 va omega-6 tanada ishlab chiqil-maydi, ular oziq-ovqatlardan so‘rilishi mumkin. Bundan tashqari, bu yog‘ kislotalar yurak, miya va asab sistemasining yaxshi faoliyat ko‘rsatishi uchun juda zarur. Fitosterol hayvon mahsulotlaridagi xolesterinni (bu yurak arteriyalarini qattiqlashtiruvchi ta'sirga ega) qon oqimiga kirgizmasdan tanadan haydalishiga hissa qo‘shadi.</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Insonga ma'lum eng qadimiy mevalardan biri bo‘lgan anjir (Kaliforniya Anjir maslahat Kengashi uni «Tabiatning deyarli eng mukammal mevasi» deb ta'riflagan127) oziq-ovqat ishlab chiqaruvchilar tomonidan qayta kashf qilindi. Bu mevaning ozuqaviy qimmati va uning sog‘likka nisbatan foydalari uning butunlay yangi ahamiyat kasb etishiga olib keldi.</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Anjir har qanday maxsus parhez taomining bir chekkasidan joy olishi mumkin. Anjir tarkibida tabiatan yog‘, natriy yoki xolesterin bo‘lmasligi, lekin ko‘p miqdorda tola bo‘lishi tufayli, u ozishga harakat qilayotganlar uchun ideal taomdir. Shu bilan bir vaqtda, anjir boshqa har qanday mevaga nisbatan ko‘proq mineral tarkibga ega. Qirq gramm (1,4 untsiya) anjir tarkibida 244 mg (0,008 untsiya) kaliy (kunlik talabning 7% i), 53 mg (0,002 untsiya) kaltsiy (kunlik talabning 6% i) va 1,2 mg (0,00004 untsiya) temir bo‘ladi.128 Anjirda kaltsiy miqdori juda baland: kaltsiy miqdori bo‘yicha anjir apelsindan so‘ng ikkinchi o‘rinda turadi. Bir yashik quritilgan anjir bir bidon sutda mavjud kaltsiy miqdoriga ega.</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 xml:space="preserve">Anjir uzoq vaqt kasal bo‘lgan va tuzalishni istovchi bemorlarga kuch va quvvat beruvchi dori hisoblanadi. U jismoniy va aqliy charchoqni bartaraf qiladi. Anjirning eng muhim ozuqaviy tarkibi qand </w:t>
      </w:r>
      <w:r w:rsidRPr="00557831">
        <w:rPr>
          <w:rFonts w:ascii="Arabic Transparent" w:hAnsi="Arabic Transparent"/>
          <w:color w:val="000000"/>
          <w:sz w:val="22"/>
          <w:szCs w:val="22"/>
          <w:lang w:val="en-US"/>
        </w:rPr>
        <w:lastRenderedPageBreak/>
        <w:t>bo‘lib, u barcha mevalarning 51-74% initashkil etadi. Anjir qand miqdori eng ko‘p mevalardan biridir. Anjir astma, yo‘tal va shamollashni davolashda ham tavsiya etiladi.</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Anjirning adog‘i yo‘q shifobaxshligi Allohning insonlarga ko‘rsatgan marhamatidan dalolatdir. Parvardigorimiz inson tanasi talab etadigan moddalarni tanavvuli yoqimli bo‘lgan bu mevada bir butun qilib, inson sog‘ligi uchun naf keltiradigan darajada hozir etgan. Alloh in'om etgan bu ne'matning Qur'onda qayd etilishi uning inson uchun muhimligini ta'kidlayotgan bo‘lishi tabiiy. (Allohhammadan ko‘p bilguvchidir.) Inson sog‘ligi nuqtai nazaridan anjirning ozuqaviy qimmati tibbiyot va texnologiya sohasida erishilgan yutuqlar natijasida aniqlandi. Bu Qur'on hamma narsani bilguvchi Qodir Allohning kalomi ekanligining so‘zsiz isbotidir.</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1.    Horun Yahyo shu nomli maqolasi</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2.    «Nutrition» (Ozuqa); www.californiafigs.com/nutrition/</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3.    125. Doktor Jou A Vinson, «The Functional Food Properties of Figs» (Anjirning funktsional ovqat xossalari), Cereal Foods World, fevral 1999, 44-tom, 2-son.</w:t>
      </w:r>
    </w:p>
    <w:p w:rsidR="006465B4" w:rsidRPr="00557831" w:rsidRDefault="006465B4" w:rsidP="006465B4">
      <w:pPr>
        <w:pStyle w:val="a3"/>
        <w:ind w:firstLine="450"/>
        <w:jc w:val="both"/>
        <w:rPr>
          <w:rFonts w:ascii="Arabic Transparent" w:hAnsi="Arabic Transparent"/>
          <w:color w:val="000000"/>
          <w:sz w:val="22"/>
          <w:szCs w:val="22"/>
          <w:lang w:val="en-US"/>
        </w:rPr>
      </w:pPr>
      <w:r w:rsidRPr="00557831">
        <w:rPr>
          <w:rFonts w:ascii="Arabic Transparent" w:hAnsi="Arabic Transparent"/>
          <w:color w:val="000000"/>
          <w:sz w:val="22"/>
          <w:szCs w:val="22"/>
          <w:lang w:val="en-US"/>
        </w:rPr>
        <w:t>4.    «California Figs» (Kaliforniya anjirlari); www.californiafigs.com/industry/page2.html.</w:t>
      </w:r>
    </w:p>
    <w:p w:rsidR="006465B4" w:rsidRDefault="006465B4" w:rsidP="006465B4">
      <w:pPr>
        <w:pStyle w:val="a3"/>
        <w:ind w:firstLine="450"/>
        <w:jc w:val="both"/>
        <w:rPr>
          <w:rFonts w:ascii="Arabic Transparent" w:hAnsi="Arabic Transparent"/>
          <w:color w:val="000000"/>
          <w:sz w:val="22"/>
          <w:szCs w:val="22"/>
          <w:lang w:val="en-US"/>
        </w:rPr>
      </w:pPr>
      <w:hyperlink r:id="rId39" w:history="1">
        <w:r w:rsidRPr="00557831">
          <w:rPr>
            <w:rStyle w:val="a4"/>
            <w:rFonts w:ascii="Verdana" w:hAnsi="Verdana"/>
            <w:sz w:val="18"/>
            <w:szCs w:val="18"/>
            <w:lang w:val="en-US"/>
          </w:rPr>
          <w:t>www.Hidoyat.com</w:t>
        </w:r>
      </w:hyperlink>
      <w:r w:rsidRPr="00557831">
        <w:rPr>
          <w:rStyle w:val="apple-converted-space"/>
          <w:rFonts w:ascii="Arabic Transparent" w:hAnsi="Arabic Transparent"/>
          <w:color w:val="000000"/>
          <w:sz w:val="22"/>
          <w:szCs w:val="22"/>
          <w:lang w:val="en-US"/>
        </w:rPr>
        <w:t> </w:t>
      </w:r>
      <w:r w:rsidRPr="00557831">
        <w:rPr>
          <w:rFonts w:ascii="Arabic Transparent" w:hAnsi="Arabic Transparent"/>
          <w:color w:val="000000"/>
          <w:sz w:val="22"/>
          <w:szCs w:val="22"/>
          <w:lang w:val="en-US"/>
        </w:rPr>
        <w:t>saytidan oldik.</w:t>
      </w:r>
    </w:p>
    <w:p w:rsidR="006465B4" w:rsidRDefault="006465B4" w:rsidP="006465B4">
      <w:pPr>
        <w:rPr>
          <w:lang w:val="en-US"/>
        </w:rPr>
      </w:pPr>
    </w:p>
    <w:p w:rsidR="006465B4" w:rsidRDefault="006465B4" w:rsidP="006465B4">
      <w:pPr>
        <w:rPr>
          <w:lang w:val="en-US"/>
        </w:rPr>
      </w:pPr>
    </w:p>
    <w:p w:rsidR="006465B4" w:rsidRPr="00557831" w:rsidRDefault="006465B4" w:rsidP="006465B4">
      <w:pPr>
        <w:rPr>
          <w:lang w:val="en-US"/>
        </w:rPr>
      </w:pPr>
      <w:r>
        <w:rPr>
          <w:lang w:val="en-US"/>
        </w:rPr>
        <w:t>FOYDALI MASLAHATLAR.</w:t>
      </w:r>
    </w:p>
    <w:p w:rsidR="006465B4" w:rsidRDefault="006465B4" w:rsidP="006465B4">
      <w:pPr>
        <w:pStyle w:val="a3"/>
        <w:rPr>
          <w:color w:val="000000"/>
        </w:rPr>
      </w:pPr>
      <w:r>
        <w:rPr>
          <w:b/>
          <w:bCs/>
          <w:color w:val="E42174"/>
          <w:sz w:val="48"/>
          <w:szCs w:val="48"/>
          <w:lang w:val="en-US"/>
        </w:rPr>
        <w:t>   Buni bilishingiz kerak...</w:t>
      </w:r>
      <w:r>
        <w:rPr>
          <w:color w:val="000000"/>
          <w:lang w:val="en-US"/>
        </w:rPr>
        <w:br/>
      </w:r>
      <w:r w:rsidR="00C956B1">
        <w:rPr>
          <w:noProof/>
        </w:rPr>
        <w:drawing>
          <wp:anchor distT="95250" distB="95250" distL="95250" distR="95250" simplePos="0" relativeHeight="251658240" behindDoc="0" locked="0" layoutInCell="1" allowOverlap="0">
            <wp:simplePos x="0" y="0"/>
            <wp:positionH relativeFrom="column">
              <wp:posOffset>-1080135</wp:posOffset>
            </wp:positionH>
            <wp:positionV relativeFrom="line">
              <wp:posOffset>-1070610</wp:posOffset>
            </wp:positionV>
            <wp:extent cx="1333500" cy="1866900"/>
            <wp:effectExtent l="19050" t="0" r="0" b="0"/>
            <wp:wrapSquare wrapText="bothSides"/>
            <wp:docPr id="6" name="Рисунок 6" descr="d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am"/>
                    <pic:cNvPicPr>
                      <a:picLocks noChangeAspect="1" noChangeArrowheads="1"/>
                    </pic:cNvPicPr>
                  </pic:nvPicPr>
                  <pic:blipFill>
                    <a:blip r:embed="rId40" cstate="print"/>
                    <a:srcRect/>
                    <a:stretch>
                      <a:fillRect/>
                    </a:stretch>
                  </pic:blipFill>
                  <pic:spPr bwMode="auto">
                    <a:xfrm>
                      <a:off x="0" y="0"/>
                      <a:ext cx="1333500" cy="1866900"/>
                    </a:xfrm>
                    <a:prstGeom prst="rect">
                      <a:avLst/>
                    </a:prstGeom>
                    <a:noFill/>
                    <a:ln w="9525">
                      <a:noFill/>
                      <a:miter lim="800000"/>
                      <a:headEnd/>
                      <a:tailEnd/>
                    </a:ln>
                  </pic:spPr>
                </pic:pic>
              </a:graphicData>
            </a:graphic>
          </wp:anchor>
        </w:drawing>
      </w:r>
      <w:r>
        <w:rPr>
          <w:color w:val="000000"/>
          <w:lang w:val="en-US"/>
        </w:rPr>
        <w:br/>
      </w:r>
      <w:r>
        <w:rPr>
          <w:b/>
          <w:bCs/>
          <w:color w:val="E42174"/>
          <w:sz w:val="27"/>
          <w:szCs w:val="27"/>
          <w:lang w:val="en-US"/>
        </w:rPr>
        <w:t>Ko’zga dam berish</w:t>
      </w:r>
      <w:r>
        <w:rPr>
          <w:rStyle w:val="apple-converted-space"/>
          <w:color w:val="000000"/>
          <w:lang w:val="en-US"/>
        </w:rPr>
        <w:t> </w:t>
      </w:r>
      <w:r>
        <w:rPr>
          <w:color w:val="000000"/>
          <w:lang w:val="en-US"/>
        </w:rPr>
        <w:t>ma’nosida turli mashqlarni bajarish mumkin.Bu mashqlarni tik turib yoki o’tirgan holda ham bajarsa bo’ladi.</w:t>
      </w:r>
      <w:r>
        <w:rPr>
          <w:rStyle w:val="apple-converted-space"/>
          <w:color w:val="000000"/>
          <w:lang w:val="en-US"/>
        </w:rPr>
        <w:t> </w:t>
      </w:r>
      <w:r>
        <w:rPr>
          <w:color w:val="000000"/>
          <w:lang w:val="en-US"/>
        </w:rPr>
        <w:br/>
        <w:t>Boshingizni mutloqo qimirlatmasdan quyidagi mashqlarni bajaring:</w:t>
      </w:r>
      <w:r>
        <w:rPr>
          <w:rStyle w:val="apple-converted-space"/>
          <w:color w:val="000000"/>
          <w:lang w:val="en-US"/>
        </w:rPr>
        <w:t> </w:t>
      </w:r>
      <w:r>
        <w:rPr>
          <w:color w:val="000000"/>
          <w:lang w:val="en-US"/>
        </w:rPr>
        <w:br/>
        <w:t>1.Sekin-asta yuqoriga,so’ngra pastga qarang.</w:t>
      </w:r>
      <w:r>
        <w:rPr>
          <w:rStyle w:val="apple-converted-space"/>
          <w:color w:val="000000"/>
          <w:lang w:val="en-US"/>
        </w:rPr>
        <w:t> </w:t>
      </w:r>
      <w:r>
        <w:rPr>
          <w:color w:val="000000"/>
          <w:lang w:val="en-US"/>
        </w:rPr>
        <w:br/>
        <w:t>2.Ko’zlarni avvalo chapdan o’ngga,keyin o’ngdan chapga katta doira bo’yicha harakatlantiring.</w:t>
      </w:r>
      <w:r>
        <w:rPr>
          <w:rStyle w:val="apple-converted-space"/>
          <w:color w:val="000000"/>
          <w:lang w:val="en-US"/>
        </w:rPr>
        <w:t> </w:t>
      </w:r>
      <w:r>
        <w:rPr>
          <w:color w:val="000000"/>
          <w:lang w:val="en-US"/>
        </w:rPr>
        <w:br/>
      </w:r>
      <w:r>
        <w:rPr>
          <w:b/>
          <w:bCs/>
          <w:color w:val="E42174"/>
          <w:sz w:val="27"/>
          <w:szCs w:val="27"/>
          <w:lang w:val="en-US"/>
        </w:rPr>
        <w:t>Qo’l va yelkalar.</w:t>
      </w:r>
      <w:r>
        <w:rPr>
          <w:rStyle w:val="apple-converted-space"/>
          <w:b/>
          <w:bCs/>
          <w:color w:val="E42174"/>
          <w:sz w:val="27"/>
          <w:szCs w:val="27"/>
          <w:lang w:val="en-US"/>
        </w:rPr>
        <w:t> </w:t>
      </w:r>
      <w:r>
        <w:rPr>
          <w:color w:val="000000"/>
          <w:lang w:val="en-US"/>
        </w:rPr>
        <w:t>Qo’l va yelkalaringiz sog’lom va chiroyli bo’lishini istaysizmi?Unda yoshlikdanoq ularni parvarish qiling,jismoniy mashqlar bilan bilan muntazam shug’llaning.Qo’l kishining eng serharakat va mehnatkash a’zosi. Qo’llar terisi tez qariydi.Shuning uchun u har doim parvarishga muhtoj.Har kungi muolajalar oqibatida o’laroq ularni silliq,mayin va tarang holatda ushlab turish mumkin. Malumki,qo’l ko’p kirlanadi. Buning uchun eng avvalo, qo’llarni iliq suvda sovunlab yuvib turish kerak.Bunda qo’l terisi tozaladi.Yotishdan avval ham shu muolaja takkrorlanib mahsus krem surtiladi.Bunda qo’l yanada mayinlashadi.Shuni uninmangki,qo’lni muqim sovuq suvda yuvish ham terining dag’allanishiga olib keladi.Dalada mehnat qiluvchi ayyollar ish boshlashdan oldin qo’llariga maxsus krem yoki gletserin surtib olsalar,qo’llar shamol va oftob nurlaridan himoyalanadi.Agar qo’l terisi yorilgan bo’lsa,kechki uyqudan oldin qo’llarni zardobli suvga ,qatiq yoki tuzlangan karam suviga 10-15 minut davomida botirib turiladi.Bu muolajadan so’ng qo’lni iliq suvda yuvib krem surtiladi.Kartoshka qanatilgan suv ham qo’l terisiga foydali.Uyishlaridan bo’shagach,kartoshka suviga 5-10 minut davomida qo’llaringizni botirib turing.</w:t>
      </w:r>
      <w:r>
        <w:rPr>
          <w:rStyle w:val="apple-converted-space"/>
          <w:color w:val="000000"/>
          <w:lang w:val="en-US"/>
        </w:rPr>
        <w:t> </w:t>
      </w:r>
      <w:r>
        <w:rPr>
          <w:color w:val="000000"/>
          <w:lang w:val="en-US"/>
        </w:rPr>
        <w:br/>
        <w:t>Agar qo’l terisi qurib, yupqalashib ketsa, tirnoqlar atrofida “sochiq”paydo bo’ladi. Bunday o’simtalarni yulib tashlash yaramaydi.ularni atir yoki spirt bilan artilgan kichkina qaychida ohista kesib yod surtib qo’yish kerak. Shunda teridagi “sochiq”2-3 kunda yo’qolib ketadi.</w:t>
      </w:r>
      <w:r>
        <w:rPr>
          <w:rStyle w:val="apple-converted-space"/>
          <w:color w:val="000000"/>
          <w:lang w:val="en-US"/>
        </w:rPr>
        <w:t> </w:t>
      </w:r>
      <w:r>
        <w:rPr>
          <w:color w:val="000000"/>
          <w:lang w:val="en-US"/>
        </w:rPr>
        <w:br/>
        <w:t xml:space="preserve">1.Ba’zan bo’yinda go’yo' yostiqchaga o’xshash yog’ qatlami paydo bo’lib husnni buzadi. Buning oldini olish uchun har kuni badantarbiyadan so’ng dushda cho’milib,o’sha joyni dastasi uzun </w:t>
      </w:r>
      <w:r>
        <w:rPr>
          <w:color w:val="000000"/>
          <w:lang w:val="en-US"/>
        </w:rPr>
        <w:lastRenderedPageBreak/>
        <w:t>ancha qattiq sho’tka bilan ishqalash va unga navbatma-navbat oldin issiq,keyin sovuq suv oqimini yonaltirish kerak.Muhimi,quyidagi mashqlarni muntazam ravishda bajarish kerak.</w:t>
      </w:r>
      <w:r>
        <w:rPr>
          <w:color w:val="000000"/>
          <w:lang w:val="en-US"/>
        </w:rPr>
        <w:br/>
        <w:t>2.Polga o’tirib, tizzadan bukilgan oyoqlaringizni qo’llaringiz bilan ushlab, o’zingizga torting. Asta-sekin go’yo yumalayotgandek bo’lib,o’zingizni orqaga tashlang,keyin dastlabki holatga qayting va oyoqlaringizni kering.</w:t>
      </w:r>
      <w:r>
        <w:rPr>
          <w:rStyle w:val="apple-converted-space"/>
          <w:color w:val="000000"/>
          <w:lang w:val="en-US"/>
        </w:rPr>
        <w:t> </w:t>
      </w:r>
      <w:r>
        <w:rPr>
          <w:color w:val="000000"/>
          <w:lang w:val="en-US"/>
        </w:rPr>
        <w:br/>
        <w:t>3.Ensangixdagi yog’ni”massajchi harakati”bilang ushlang:kaftangizni orqadan bo’yningizga qo’ying,to’rtta barmog’ingiz bilan yog’ to’qimasiga bosing va shujoyni barmoqlaringiz bilan ezing.</w:t>
      </w:r>
      <w:r>
        <w:rPr>
          <w:rStyle w:val="apple-converted-space"/>
          <w:color w:val="000000"/>
          <w:lang w:val="en-US"/>
        </w:rPr>
        <w:t> </w:t>
      </w:r>
      <w:r>
        <w:rPr>
          <w:color w:val="000000"/>
          <w:lang w:val="en-US"/>
        </w:rPr>
        <w:br/>
        <w:t>4.Oldiga juda past egilib,qo’llaringizni orqaga ancha joyga siltang.Keyin rostlaning,egilib ko’tarilib,qo’llaringizni orqaga iloji boricha uzoqroqroqqa yuqoriga ko’taring.</w:t>
      </w:r>
      <w:r>
        <w:rPr>
          <w:rStyle w:val="apple-converted-space"/>
          <w:color w:val="000000"/>
          <w:lang w:val="en-US"/>
        </w:rPr>
        <w:t> </w:t>
      </w:r>
      <w:r>
        <w:rPr>
          <w:color w:val="000000"/>
          <w:lang w:val="en-US"/>
        </w:rPr>
        <w:br/>
        <w:t>5.Qo’llaringizni yelkangizga qo’ying.Ayni bir vaqtda izchillikda aylanma harakatlar qiling.</w:t>
      </w:r>
      <w:r>
        <w:rPr>
          <w:rStyle w:val="apple-converted-space"/>
          <w:color w:val="000000"/>
          <w:lang w:val="en-US"/>
        </w:rPr>
        <w:t> </w:t>
      </w:r>
      <w:r>
        <w:rPr>
          <w:color w:val="000000"/>
          <w:lang w:val="en-US"/>
        </w:rPr>
        <w:br/>
        <w:t>6.Yelkangizni ko’taring va tushiring,oldinga va orqaga suring,aylanma harakatlarni navbatma-navbat izchillikda bajaring.</w:t>
      </w:r>
      <w:r>
        <w:rPr>
          <w:rStyle w:val="apple-converted-space"/>
          <w:color w:val="000000"/>
          <w:lang w:val="en-US"/>
        </w:rPr>
        <w:t> </w:t>
      </w:r>
      <w:r>
        <w:rPr>
          <w:color w:val="000000"/>
          <w:lang w:val="en-US"/>
        </w:rPr>
        <w:br/>
        <w:t>Har bir mashqni 10-12 marta bajaring.</w:t>
      </w:r>
      <w:r>
        <w:rPr>
          <w:rStyle w:val="apple-converted-space"/>
          <w:color w:val="000000"/>
          <w:lang w:val="en-US"/>
        </w:rPr>
        <w:t> </w:t>
      </w:r>
      <w:r>
        <w:rPr>
          <w:color w:val="000000"/>
          <w:lang w:val="en-US"/>
        </w:rPr>
        <w:br/>
      </w:r>
      <w:r>
        <w:rPr>
          <w:b/>
          <w:bCs/>
          <w:color w:val="E42174"/>
          <w:sz w:val="27"/>
          <w:szCs w:val="27"/>
          <w:lang w:val="en-US"/>
        </w:rPr>
        <w:t>Yelka tuzilishining chiroyli bo’lishi</w:t>
      </w:r>
      <w:r>
        <w:rPr>
          <w:color w:val="000000"/>
          <w:lang w:val="en-US"/>
        </w:rPr>
        <w:t>ga gantellar bilan mashq qilish ham yordam beradi.</w:t>
      </w:r>
      <w:r>
        <w:rPr>
          <w:rStyle w:val="apple-converted-space"/>
          <w:color w:val="000000"/>
          <w:lang w:val="en-US"/>
        </w:rPr>
        <w:t> </w:t>
      </w:r>
      <w:r w:rsidR="00C956B1">
        <w:rPr>
          <w:noProof/>
        </w:rPr>
        <w:drawing>
          <wp:anchor distT="95250" distB="95250" distL="95250" distR="95250" simplePos="0" relativeHeight="251659264" behindDoc="0" locked="0" layoutInCell="1" allowOverlap="0">
            <wp:simplePos x="0" y="0"/>
            <wp:positionH relativeFrom="column">
              <wp:align>right</wp:align>
            </wp:positionH>
            <wp:positionV relativeFrom="line">
              <wp:posOffset>0</wp:posOffset>
            </wp:positionV>
            <wp:extent cx="1552575" cy="2314575"/>
            <wp:effectExtent l="19050" t="0" r="9525" b="0"/>
            <wp:wrapSquare wrapText="bothSides"/>
            <wp:docPr id="7" name="Рисунок 7" descr="kulg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kulgu"/>
                    <pic:cNvPicPr>
                      <a:picLocks noChangeAspect="1" noChangeArrowheads="1"/>
                    </pic:cNvPicPr>
                  </pic:nvPicPr>
                  <pic:blipFill>
                    <a:blip r:embed="rId41" cstate="print"/>
                    <a:srcRect/>
                    <a:stretch>
                      <a:fillRect/>
                    </a:stretch>
                  </pic:blipFill>
                  <pic:spPr bwMode="auto">
                    <a:xfrm>
                      <a:off x="0" y="0"/>
                      <a:ext cx="1552575" cy="2314575"/>
                    </a:xfrm>
                    <a:prstGeom prst="rect">
                      <a:avLst/>
                    </a:prstGeom>
                    <a:noFill/>
                    <a:ln w="9525">
                      <a:noFill/>
                      <a:miter lim="800000"/>
                      <a:headEnd/>
                      <a:tailEnd/>
                    </a:ln>
                  </pic:spPr>
                </pic:pic>
              </a:graphicData>
            </a:graphic>
          </wp:anchor>
        </w:drawing>
      </w:r>
      <w:r>
        <w:rPr>
          <w:color w:val="000000"/>
          <w:lang w:val="en-US"/>
        </w:rPr>
        <w:br/>
        <w:t>1.Gantellani ushlab, qo’llaringizni ikki tomonga-yuqoriga ko’taring. Qo’llaringizni yuqoriga ko’taroyatganingizda va pastga tushirayotganingizda muskullaringizni tarang tuting. Mashqni o’rganib olganingizdan keyin uni oyoq uchida turib, 8-10 marta bajaring.</w:t>
      </w:r>
      <w:r>
        <w:rPr>
          <w:rStyle w:val="apple-converted-space"/>
          <w:color w:val="000000"/>
          <w:lang w:val="en-US"/>
        </w:rPr>
        <w:t> </w:t>
      </w:r>
      <w:r>
        <w:rPr>
          <w:color w:val="000000"/>
          <w:lang w:val="en-US"/>
        </w:rPr>
        <w:br/>
        <w:t>2.Gantellarni ushlab, kaftlaringizni yuqoriga ko’tarib, qo’llaringizni yelkangiga tushiring, ikki tomonga cho’zing. 10-12 marta bajariladi.</w:t>
      </w:r>
      <w:r>
        <w:rPr>
          <w:rStyle w:val="apple-converted-space"/>
          <w:color w:val="000000"/>
          <w:lang w:val="en-US"/>
        </w:rPr>
        <w:t> </w:t>
      </w:r>
      <w:r>
        <w:rPr>
          <w:color w:val="000000"/>
          <w:lang w:val="en-US"/>
        </w:rPr>
        <w:br/>
        <w:t>3.Gantellarni ushlab, qo’llaringizni kaftini pastga qilib, ikki tomondan tushiring. Gantellarni qo’ltig’ingizga qaratib, qo’llaringizni tirsakdan buking.Qo’llaringizni rostlang. Mashqlar 8-10 marta bajariladi.</w:t>
      </w:r>
      <w:r>
        <w:rPr>
          <w:rStyle w:val="apple-converted-space"/>
          <w:color w:val="000000"/>
          <w:lang w:val="en-US"/>
        </w:rPr>
        <w:t> </w:t>
      </w:r>
      <w:r>
        <w:rPr>
          <w:color w:val="000000"/>
          <w:lang w:val="en-US"/>
        </w:rPr>
        <w:br/>
        <w:t>4.Oyoqlaringizni kerib to’g’ri turing. Gantel ushlagan qo’llaringizni tushiring. Oldingga egiling, rostlanib, qo’llaringizni 2 tomonga ko’taring. Mashqlar 8-12 marta bajariladi.</w:t>
      </w:r>
      <w:r>
        <w:rPr>
          <w:rStyle w:val="apple-converted-space"/>
          <w:color w:val="000000"/>
          <w:lang w:val="en-US"/>
        </w:rPr>
        <w:t> </w:t>
      </w:r>
      <w:r>
        <w:rPr>
          <w:color w:val="000000"/>
          <w:lang w:val="en-US"/>
        </w:rPr>
        <w:br/>
      </w:r>
      <w:r>
        <w:rPr>
          <w:color w:val="000000"/>
          <w:lang w:val="en-US"/>
        </w:rPr>
        <w:br/>
      </w:r>
      <w:r>
        <w:rPr>
          <w:b/>
          <w:bCs/>
          <w:color w:val="E42174"/>
          <w:sz w:val="27"/>
          <w:szCs w:val="27"/>
          <w:lang w:val="en-US"/>
        </w:rPr>
        <w:t>Yoshlikdan</w:t>
      </w:r>
      <w:r>
        <w:rPr>
          <w:rStyle w:val="apple-converted-space"/>
          <w:b/>
          <w:bCs/>
          <w:color w:val="E42174"/>
          <w:sz w:val="27"/>
          <w:szCs w:val="27"/>
          <w:lang w:val="en-US"/>
        </w:rPr>
        <w:t> </w:t>
      </w:r>
      <w:r>
        <w:rPr>
          <w:color w:val="000000"/>
          <w:lang w:val="en-US"/>
        </w:rPr>
        <w:t>boshingizni yuqori ko`tarib yurishga odatlaning!</w:t>
      </w:r>
      <w:r>
        <w:rPr>
          <w:color w:val="000000"/>
          <w:lang w:val="en-US"/>
        </w:rPr>
        <w:br/>
      </w:r>
      <w:r>
        <w:rPr>
          <w:b/>
          <w:bCs/>
          <w:color w:val="E42174"/>
          <w:sz w:val="27"/>
          <w:szCs w:val="27"/>
          <w:lang w:val="en-US"/>
        </w:rPr>
        <w:t>Bukchayib</w:t>
      </w:r>
      <w:r>
        <w:rPr>
          <w:rStyle w:val="apple-converted-space"/>
          <w:color w:val="000000"/>
          <w:lang w:val="en-US"/>
        </w:rPr>
        <w:t> </w:t>
      </w:r>
      <w:r>
        <w:rPr>
          <w:b/>
          <w:bCs/>
          <w:color w:val="E42174"/>
          <w:sz w:val="27"/>
          <w:szCs w:val="27"/>
          <w:lang w:val="en-US"/>
        </w:rPr>
        <w:t>yurmaslik</w:t>
      </w:r>
      <w:r>
        <w:rPr>
          <w:color w:val="000000"/>
          <w:lang w:val="en-US"/>
        </w:rPr>
        <w:t>ni nazorat qilib boring!</w:t>
      </w:r>
      <w:r>
        <w:rPr>
          <w:color w:val="000000"/>
          <w:lang w:val="en-US"/>
        </w:rPr>
        <w:br/>
      </w:r>
      <w:r>
        <w:rPr>
          <w:b/>
          <w:bCs/>
          <w:color w:val="E42174"/>
          <w:sz w:val="27"/>
          <w:szCs w:val="27"/>
          <w:lang w:val="en-US"/>
        </w:rPr>
        <w:t>Yotgan holda kitob o`qimang!</w:t>
      </w:r>
      <w:r>
        <w:rPr>
          <w:color w:val="000000"/>
          <w:lang w:val="en-US"/>
        </w:rPr>
        <w:br/>
      </w:r>
      <w:r>
        <w:rPr>
          <w:b/>
          <w:bCs/>
          <w:color w:val="E42174"/>
          <w:sz w:val="27"/>
          <w:szCs w:val="27"/>
          <w:lang w:val="en-US"/>
        </w:rPr>
        <w:t>Baland yostiqda uxlamang</w:t>
      </w:r>
      <w:r>
        <w:rPr>
          <w:color w:val="000000"/>
          <w:lang w:val="en-US"/>
        </w:rPr>
        <w:t>, yostiqning balandligi oddiy g`ishnikidek bo`lishi lozim!</w:t>
      </w:r>
      <w:r>
        <w:rPr>
          <w:color w:val="000000"/>
          <w:lang w:val="en-US"/>
        </w:rPr>
        <w:br/>
      </w:r>
      <w:r>
        <w:rPr>
          <w:b/>
          <w:bCs/>
          <w:color w:val="E42174"/>
          <w:sz w:val="27"/>
          <w:szCs w:val="27"/>
          <w:lang w:val="en-US"/>
        </w:rPr>
        <w:t>Quyosh-tananing dushmani.</w:t>
      </w:r>
      <w:r>
        <w:rPr>
          <w:rStyle w:val="apple-converted-space"/>
          <w:color w:val="000000"/>
          <w:lang w:val="en-US"/>
        </w:rPr>
        <w:t> </w:t>
      </w:r>
      <w:r>
        <w:rPr>
          <w:color w:val="000000"/>
          <w:lang w:val="en-US"/>
        </w:rPr>
        <w:t>Uning ta'siridan teri quruqlashib , ajin paydo bo`ladi. Shuning uchun quyoshli kunlarda yuzingiz, bo`yningizga yaxshigina qilib quyosh nuridan muxofazalovchi kremlardan suring.</w:t>
      </w:r>
      <w:r>
        <w:rPr>
          <w:color w:val="000000"/>
          <w:lang w:val="en-US"/>
        </w:rPr>
        <w:br/>
      </w:r>
      <w:r>
        <w:rPr>
          <w:b/>
          <w:bCs/>
          <w:color w:val="E42174"/>
          <w:sz w:val="27"/>
          <w:szCs w:val="27"/>
          <w:lang w:val="en-US"/>
        </w:rPr>
        <w:t>Banan</w:t>
      </w:r>
      <w:r>
        <w:rPr>
          <w:rStyle w:val="apple-converted-space"/>
          <w:color w:val="000000"/>
          <w:lang w:val="en-US"/>
        </w:rPr>
        <w:t> </w:t>
      </w:r>
      <w:r>
        <w:rPr>
          <w:color w:val="000000"/>
          <w:lang w:val="en-US"/>
        </w:rPr>
        <w:t>- kayfiyatni yaxshilovchi me'va. Ammo yaqinda ingliz olimlari doimiy ravishda banan istemol qilib turuvchi kishilarda yurak xastaligi bilan og`rish havfi pasayishini aniqlashgan. Bu esa undagi kaliy miqdorining ko`pligi bilan izohlanmoqda. Har kuni bu moddadan organizmga 2,4 grammdan tushib tursa , yurak kasalliklari havfi 1,5 barobarga kamayarkan. Yurak faoliyatini yaxshilashda asal ham muhim ahamiyatga ega, degan xulosaga kelishdi.</w:t>
      </w:r>
      <w:r>
        <w:rPr>
          <w:rStyle w:val="apple-converted-space"/>
          <w:color w:val="000000"/>
          <w:lang w:val="en-US"/>
        </w:rPr>
        <w:t> </w:t>
      </w:r>
      <w:r>
        <w:rPr>
          <w:b/>
          <w:bCs/>
          <w:color w:val="E42174"/>
          <w:sz w:val="27"/>
          <w:szCs w:val="27"/>
          <w:lang w:val="en-US"/>
        </w:rPr>
        <w:t>Asal</w:t>
      </w:r>
      <w:r>
        <w:rPr>
          <w:rStyle w:val="apple-converted-space"/>
          <w:b/>
          <w:bCs/>
          <w:color w:val="E42174"/>
          <w:sz w:val="27"/>
          <w:szCs w:val="27"/>
          <w:lang w:val="en-US"/>
        </w:rPr>
        <w:t> </w:t>
      </w:r>
      <w:r>
        <w:rPr>
          <w:color w:val="000000"/>
          <w:lang w:val="en-US"/>
        </w:rPr>
        <w:t>nafaqat yurak hurujini, balki ko`pgina boshqa xavflardan ham asrashi mumkin.</w:t>
      </w:r>
      <w:r>
        <w:rPr>
          <w:color w:val="000000"/>
          <w:lang w:val="en-US"/>
        </w:rPr>
        <w:br/>
      </w:r>
      <w:r>
        <w:rPr>
          <w:b/>
          <w:bCs/>
          <w:color w:val="E42174"/>
          <w:sz w:val="27"/>
          <w:szCs w:val="27"/>
          <w:lang w:val="en-US"/>
        </w:rPr>
        <w:t>Sabzi</w:t>
      </w:r>
      <w:r>
        <w:rPr>
          <w:rStyle w:val="apple-converted-space"/>
          <w:color w:val="000000"/>
          <w:lang w:val="en-US"/>
        </w:rPr>
        <w:t> </w:t>
      </w:r>
      <w:r>
        <w:rPr>
          <w:color w:val="000000"/>
          <w:lang w:val="en-US"/>
        </w:rPr>
        <w:t>zotiljam va davomli yo`talga foyda qiladi….. hazmi qiyin, Murabbosini hazmi esa yengildir. Sabzi, ayniqsa yovvoyi sabzining urug`i ichak og`riqlarini bosadi.</w:t>
      </w:r>
      <w:r>
        <w:rPr>
          <w:color w:val="000000"/>
          <w:lang w:val="en-US"/>
        </w:rPr>
        <w:br/>
      </w:r>
      <w:r>
        <w:rPr>
          <w:b/>
          <w:bCs/>
          <w:color w:val="E42174"/>
          <w:sz w:val="27"/>
          <w:szCs w:val="27"/>
          <w:lang w:val="en-US"/>
        </w:rPr>
        <w:t>Turp</w:t>
      </w:r>
      <w:r>
        <w:rPr>
          <w:rStyle w:val="apple-converted-space"/>
          <w:color w:val="000000"/>
          <w:lang w:val="en-US"/>
        </w:rPr>
        <w:t> </w:t>
      </w:r>
      <w:r>
        <w:rPr>
          <w:color w:val="000000"/>
          <w:lang w:val="en-US"/>
        </w:rPr>
        <w:t>: Uning eng kuchli narsasi urug`i. Pishiruilganing oziqligi ko`proq. Uning qaynatilgani yo`talga foyda. Ovqatdan keyin yeyilsa, ichni yumshatadi va ovqatni o`tkazadi.Sirka bilan aralashtirilgan urug`i qattiq qustiradi.</w:t>
      </w:r>
      <w:r>
        <w:rPr>
          <w:color w:val="000000"/>
          <w:lang w:val="en-US"/>
        </w:rPr>
        <w:br/>
      </w:r>
      <w:r>
        <w:rPr>
          <w:b/>
          <w:bCs/>
          <w:color w:val="E42174"/>
          <w:sz w:val="27"/>
          <w:szCs w:val="27"/>
          <w:lang w:val="en-US"/>
        </w:rPr>
        <w:t>Sholg`om</w:t>
      </w:r>
      <w:r>
        <w:rPr>
          <w:color w:val="000000"/>
          <w:lang w:val="en-US"/>
        </w:rPr>
        <w:t>: Semiz go`sht bilan pishirilgan sholg`om tomoqni yumshatadi, sholg`om sekin hazm bo`ladi. Go`sht bilan qo`shib qaynatilgan sholg`om kuchli oziq hisoblanadi va buyrakni qizdiradi, me'dada uzoq vaqt ushlanib qoladi.</w:t>
      </w:r>
      <w:r>
        <w:rPr>
          <w:color w:val="000000"/>
          <w:lang w:val="en-US"/>
        </w:rPr>
        <w:br/>
      </w:r>
      <w:r>
        <w:rPr>
          <w:color w:val="000000"/>
          <w:lang w:val="en-US"/>
        </w:rPr>
        <w:lastRenderedPageBreak/>
        <w:br/>
      </w:r>
      <w:r w:rsidRPr="00557831">
        <w:rPr>
          <w:b/>
          <w:bCs/>
          <w:color w:val="E42174"/>
          <w:lang w:val="en-US"/>
        </w:rPr>
        <w:t>                                                                      </w:t>
      </w:r>
      <w:r w:rsidRPr="00557831">
        <w:rPr>
          <w:rStyle w:val="apple-converted-space"/>
          <w:b/>
          <w:bCs/>
          <w:color w:val="E42174"/>
          <w:lang w:val="en-US"/>
        </w:rPr>
        <w:t> </w:t>
      </w:r>
      <w:hyperlink r:id="rId42" w:history="1">
        <w:r>
          <w:rPr>
            <w:rStyle w:val="a4"/>
            <w:b/>
            <w:bCs/>
            <w:color w:val="E42174"/>
            <w:sz w:val="27"/>
            <w:szCs w:val="27"/>
          </w:rPr>
          <w:t>Yuqoriga qaytish</w:t>
        </w:r>
      </w:hyperlink>
      <w:hyperlink r:id="rId43" w:anchor="foy#foy" w:history="1"/>
      <w:r w:rsidR="00C956B1">
        <w:rPr>
          <w:noProof/>
          <w:color w:val="0000FF"/>
        </w:rPr>
        <w:drawing>
          <wp:inline distT="0" distB="0" distL="0" distR="0">
            <wp:extent cx="304800" cy="451485"/>
            <wp:effectExtent l="19050" t="0" r="0" b="0"/>
            <wp:docPr id="38" name="Рисунок 38" descr="http://www.ayel.edunet.uz/images/mn.gif">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www.ayel.edunet.uz/images/mn.gif"/>
                    <pic:cNvPicPr>
                      <a:picLocks noChangeAspect="1" noChangeArrowheads="1"/>
                    </pic:cNvPicPr>
                  </pic:nvPicPr>
                  <pic:blipFill>
                    <a:blip r:embed="rId44" r:link="rId45" cstate="print"/>
                    <a:srcRect/>
                    <a:stretch>
                      <a:fillRect/>
                    </a:stretch>
                  </pic:blipFill>
                  <pic:spPr bwMode="auto">
                    <a:xfrm>
                      <a:off x="0" y="0"/>
                      <a:ext cx="304800" cy="451485"/>
                    </a:xfrm>
                    <a:prstGeom prst="rect">
                      <a:avLst/>
                    </a:prstGeom>
                    <a:noFill/>
                    <a:ln w="9525">
                      <a:noFill/>
                      <a:miter lim="800000"/>
                      <a:headEnd/>
                      <a:tailEnd/>
                    </a:ln>
                  </pic:spPr>
                </pic:pic>
              </a:graphicData>
            </a:graphic>
          </wp:inline>
        </w:drawing>
      </w:r>
    </w:p>
    <w:p w:rsidR="006465B4" w:rsidRDefault="00C956B1" w:rsidP="006465B4">
      <w:pPr>
        <w:pStyle w:val="a3"/>
        <w:rPr>
          <w:color w:val="000000"/>
        </w:rPr>
      </w:pPr>
      <w:bookmarkStart w:id="12" w:name="kamqonlik"/>
      <w:r>
        <w:rPr>
          <w:noProof/>
          <w:color w:val="000000"/>
        </w:rPr>
        <w:drawing>
          <wp:inline distT="0" distB="0" distL="0" distR="0">
            <wp:extent cx="6096000" cy="124460"/>
            <wp:effectExtent l="19050" t="0" r="0" b="0"/>
            <wp:docPr id="39" name="Рисунок 39" descr="http://www.ayel.edunet.uz/images/b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ayel.edunet.uz/images/bm.GIF"/>
                    <pic:cNvPicPr>
                      <a:picLocks noChangeAspect="1" noChangeArrowheads="1"/>
                    </pic:cNvPicPr>
                  </pic:nvPicPr>
                  <pic:blipFill>
                    <a:blip r:embed="rId31" r:link="rId32" cstate="print"/>
                    <a:srcRect/>
                    <a:stretch>
                      <a:fillRect/>
                    </a:stretch>
                  </pic:blipFill>
                  <pic:spPr bwMode="auto">
                    <a:xfrm>
                      <a:off x="0" y="0"/>
                      <a:ext cx="6096000" cy="124460"/>
                    </a:xfrm>
                    <a:prstGeom prst="rect">
                      <a:avLst/>
                    </a:prstGeom>
                    <a:noFill/>
                    <a:ln w="9525">
                      <a:noFill/>
                      <a:miter lim="800000"/>
                      <a:headEnd/>
                      <a:tailEnd/>
                    </a:ln>
                  </pic:spPr>
                </pic:pic>
              </a:graphicData>
            </a:graphic>
          </wp:inline>
        </w:drawing>
      </w:r>
      <w:bookmarkEnd w:id="12"/>
    </w:p>
    <w:p w:rsidR="006465B4" w:rsidRDefault="006465B4" w:rsidP="006465B4">
      <w:pPr>
        <w:pStyle w:val="a3"/>
        <w:rPr>
          <w:color w:val="000000"/>
        </w:rPr>
      </w:pPr>
      <w:r>
        <w:rPr>
          <w:b/>
          <w:bCs/>
          <w:color w:val="E42174"/>
          <w:sz w:val="48"/>
          <w:szCs w:val="48"/>
        </w:rPr>
        <w:t>                                    Kamqonlik</w:t>
      </w:r>
    </w:p>
    <w:p w:rsidR="006465B4" w:rsidRDefault="006465B4" w:rsidP="006465B4">
      <w:pPr>
        <w:pStyle w:val="a6"/>
        <w:jc w:val="center"/>
        <w:rPr>
          <w:color w:val="000000"/>
        </w:rPr>
      </w:pPr>
      <w:r>
        <w:rPr>
          <w:b/>
          <w:bCs/>
          <w:color w:val="2D2D2D"/>
          <w:lang w:val="en-US"/>
        </w:rPr>
        <w:t>Kamqonlikning</w:t>
      </w:r>
      <w:r w:rsidRPr="00557831">
        <w:rPr>
          <w:b/>
          <w:bCs/>
          <w:color w:val="2D2D2D"/>
        </w:rPr>
        <w:t xml:space="preserve"> </w:t>
      </w:r>
      <w:r>
        <w:rPr>
          <w:b/>
          <w:bCs/>
          <w:color w:val="2D2D2D"/>
          <w:lang w:val="en-US"/>
        </w:rPr>
        <w:t>ta</w:t>
      </w:r>
      <w:r w:rsidRPr="00557831">
        <w:rPr>
          <w:b/>
          <w:bCs/>
          <w:color w:val="2D2D2D"/>
        </w:rPr>
        <w:t>'</w:t>
      </w:r>
      <w:r>
        <w:rPr>
          <w:b/>
          <w:bCs/>
          <w:color w:val="2D2D2D"/>
          <w:lang w:val="en-US"/>
        </w:rPr>
        <w:t>siri</w:t>
      </w:r>
    </w:p>
    <w:p w:rsidR="006465B4" w:rsidRDefault="006465B4" w:rsidP="006465B4">
      <w:pPr>
        <w:spacing w:before="100"/>
        <w:ind w:left="720"/>
        <w:rPr>
          <w:color w:val="000000"/>
        </w:rPr>
      </w:pPr>
      <w:r>
        <w:rPr>
          <w:color w:val="2D2D2D"/>
        </w:rPr>
        <w:t>·                   </w:t>
      </w:r>
      <w:r>
        <w:rPr>
          <w:rStyle w:val="apple-converted-space"/>
          <w:color w:val="2D2D2D"/>
        </w:rPr>
        <w:t> </w:t>
      </w:r>
      <w:r>
        <w:rPr>
          <w:color w:val="2D2D2D"/>
          <w:lang w:val="en-US"/>
        </w:rPr>
        <w:t>Organizmning</w:t>
      </w:r>
      <w:r w:rsidRPr="00557831">
        <w:rPr>
          <w:color w:val="2D2D2D"/>
        </w:rPr>
        <w:t xml:space="preserve"> </w:t>
      </w:r>
      <w:r>
        <w:rPr>
          <w:color w:val="2D2D2D"/>
          <w:lang w:val="en-US"/>
        </w:rPr>
        <w:t>infekcion</w:t>
      </w:r>
      <w:r w:rsidRPr="00557831">
        <w:rPr>
          <w:color w:val="2D2D2D"/>
        </w:rPr>
        <w:t xml:space="preserve"> </w:t>
      </w:r>
      <w:r>
        <w:rPr>
          <w:color w:val="2D2D2D"/>
          <w:lang w:val="en-US"/>
        </w:rPr>
        <w:t>kasalliklarga</w:t>
      </w:r>
      <w:r w:rsidRPr="00557831">
        <w:rPr>
          <w:color w:val="2D2D2D"/>
        </w:rPr>
        <w:t xml:space="preserve"> </w:t>
      </w:r>
      <w:r>
        <w:rPr>
          <w:color w:val="2D2D2D"/>
          <w:lang w:val="en-US"/>
        </w:rPr>
        <w:t>qarshi</w:t>
      </w:r>
      <w:r w:rsidRPr="00557831">
        <w:rPr>
          <w:color w:val="2D2D2D"/>
        </w:rPr>
        <w:t xml:space="preserve"> </w:t>
      </w:r>
      <w:r>
        <w:rPr>
          <w:color w:val="2D2D2D"/>
          <w:lang w:val="en-US"/>
        </w:rPr>
        <w:t>kurashish</w:t>
      </w:r>
      <w:r w:rsidRPr="00557831">
        <w:rPr>
          <w:color w:val="2D2D2D"/>
        </w:rPr>
        <w:t xml:space="preserve"> </w:t>
      </w:r>
      <w:r>
        <w:rPr>
          <w:color w:val="2D2D2D"/>
          <w:lang w:val="en-US"/>
        </w:rPr>
        <w:t>qobiliyatini</w:t>
      </w:r>
      <w:r>
        <w:rPr>
          <w:color w:val="2D2D2D"/>
        </w:rPr>
        <w:t> </w:t>
      </w:r>
      <w:r>
        <w:rPr>
          <w:rStyle w:val="apple-converted-space"/>
          <w:color w:val="2D2D2D"/>
        </w:rPr>
        <w:t> </w:t>
      </w:r>
      <w:r>
        <w:rPr>
          <w:color w:val="2D2D2D"/>
          <w:lang w:val="en-US"/>
        </w:rPr>
        <w:t>susaytirib</w:t>
      </w:r>
      <w:r w:rsidRPr="00557831">
        <w:rPr>
          <w:color w:val="2D2D2D"/>
        </w:rPr>
        <w:t xml:space="preserve"> </w:t>
      </w:r>
      <w:r>
        <w:rPr>
          <w:color w:val="2D2D2D"/>
          <w:lang w:val="en-US"/>
        </w:rPr>
        <w:t>yuboradi</w:t>
      </w:r>
      <w:r>
        <w:rPr>
          <w:color w:val="2D2D2D"/>
        </w:rPr>
        <w:t>.</w:t>
      </w:r>
    </w:p>
    <w:p w:rsidR="006465B4" w:rsidRPr="00557831" w:rsidRDefault="006465B4" w:rsidP="006465B4">
      <w:pPr>
        <w:spacing w:before="40"/>
        <w:ind w:left="720"/>
        <w:rPr>
          <w:color w:val="000000"/>
          <w:lang w:val="en-US"/>
        </w:rPr>
      </w:pPr>
      <w:r w:rsidRPr="00557831">
        <w:rPr>
          <w:color w:val="2D2D2D"/>
          <w:lang w:val="en-US"/>
        </w:rPr>
        <w:t>·                   </w:t>
      </w:r>
      <w:r w:rsidRPr="00557831">
        <w:rPr>
          <w:rStyle w:val="apple-converted-space"/>
          <w:color w:val="2D2D2D"/>
          <w:lang w:val="en-US"/>
        </w:rPr>
        <w:t> </w:t>
      </w:r>
      <w:r>
        <w:rPr>
          <w:color w:val="2D2D2D"/>
          <w:lang w:val="en-US"/>
        </w:rPr>
        <w:t>Homiladorlarning tug</w:t>
      </w:r>
      <w:r w:rsidRPr="00557831">
        <w:rPr>
          <w:color w:val="2D2D2D"/>
          <w:lang w:val="en-US"/>
        </w:rPr>
        <w:t>'</w:t>
      </w:r>
      <w:r>
        <w:rPr>
          <w:color w:val="2D2D2D"/>
          <w:lang w:val="en-US"/>
        </w:rPr>
        <w:t>ish paytida ko</w:t>
      </w:r>
      <w:r w:rsidRPr="00557831">
        <w:rPr>
          <w:color w:val="2D2D2D"/>
          <w:lang w:val="en-US"/>
        </w:rPr>
        <w:t>'</w:t>
      </w:r>
      <w:r>
        <w:rPr>
          <w:color w:val="2D2D2D"/>
          <w:lang w:val="en-US"/>
        </w:rPr>
        <w:t>p qon yo</w:t>
      </w:r>
      <w:r w:rsidRPr="00557831">
        <w:rPr>
          <w:color w:val="2D2D2D"/>
          <w:lang w:val="en-US"/>
        </w:rPr>
        <w:t>'</w:t>
      </w:r>
      <w:r>
        <w:rPr>
          <w:color w:val="2D2D2D"/>
          <w:lang w:val="en-US"/>
        </w:rPr>
        <w:t>qotishiga olib keladi</w:t>
      </w:r>
      <w:r w:rsidRPr="00557831">
        <w:rPr>
          <w:color w:val="2D2D2D"/>
          <w:lang w:val="en-US"/>
        </w:rPr>
        <w:t>.</w:t>
      </w:r>
    </w:p>
    <w:p w:rsidR="006465B4" w:rsidRPr="00557831" w:rsidRDefault="006465B4" w:rsidP="006465B4">
      <w:pPr>
        <w:spacing w:before="40"/>
        <w:ind w:left="720"/>
        <w:rPr>
          <w:color w:val="000000"/>
          <w:lang w:val="en-US"/>
        </w:rPr>
      </w:pPr>
      <w:r w:rsidRPr="00557831">
        <w:rPr>
          <w:color w:val="2D2D2D"/>
          <w:lang w:val="en-US"/>
        </w:rPr>
        <w:t>·                   </w:t>
      </w:r>
      <w:r w:rsidRPr="00557831">
        <w:rPr>
          <w:rStyle w:val="apple-converted-space"/>
          <w:color w:val="2D2D2D"/>
          <w:lang w:val="en-US"/>
        </w:rPr>
        <w:t> </w:t>
      </w:r>
      <w:r>
        <w:rPr>
          <w:color w:val="2D2D2D"/>
          <w:lang w:val="en-US"/>
        </w:rPr>
        <w:t>Kamqon onalardan</w:t>
      </w:r>
      <w:r>
        <w:rPr>
          <w:rStyle w:val="apple-converted-space"/>
          <w:b/>
          <w:bCs/>
          <w:color w:val="2D2D2D"/>
          <w:lang w:val="en-US"/>
        </w:rPr>
        <w:t> </w:t>
      </w:r>
      <w:r>
        <w:rPr>
          <w:color w:val="2D2D2D"/>
          <w:lang w:val="en-US"/>
        </w:rPr>
        <w:t>tug</w:t>
      </w:r>
      <w:r w:rsidRPr="00557831">
        <w:rPr>
          <w:color w:val="2D2D2D"/>
          <w:lang w:val="en-US"/>
        </w:rPr>
        <w:t>'</w:t>
      </w:r>
      <w:r>
        <w:rPr>
          <w:color w:val="2D2D2D"/>
          <w:lang w:val="en-US"/>
        </w:rPr>
        <w:t>ilgan farzandlar ham kamqon bo</w:t>
      </w:r>
      <w:r w:rsidRPr="00557831">
        <w:rPr>
          <w:color w:val="2D2D2D"/>
          <w:lang w:val="en-US"/>
        </w:rPr>
        <w:t>'</w:t>
      </w:r>
      <w:r>
        <w:rPr>
          <w:color w:val="2D2D2D"/>
          <w:lang w:val="en-US"/>
        </w:rPr>
        <w:t>lishga moyilroq</w:t>
      </w:r>
      <w:r w:rsidRPr="00557831">
        <w:rPr>
          <w:color w:val="2D2D2D"/>
          <w:lang w:val="en-US"/>
        </w:rPr>
        <w:t>.</w:t>
      </w:r>
    </w:p>
    <w:p w:rsidR="006465B4" w:rsidRPr="00557831" w:rsidRDefault="006465B4" w:rsidP="006465B4">
      <w:pPr>
        <w:spacing w:before="40"/>
        <w:ind w:left="720"/>
        <w:rPr>
          <w:color w:val="000000"/>
          <w:lang w:val="en-US"/>
        </w:rPr>
      </w:pPr>
      <w:r w:rsidRPr="00557831">
        <w:rPr>
          <w:color w:val="2D2D2D"/>
          <w:lang w:val="en-US"/>
        </w:rPr>
        <w:t>·                   </w:t>
      </w:r>
      <w:r w:rsidRPr="00557831">
        <w:rPr>
          <w:rStyle w:val="apple-converted-space"/>
          <w:color w:val="2D2D2D"/>
          <w:lang w:val="en-US"/>
        </w:rPr>
        <w:t> </w:t>
      </w:r>
      <w:r>
        <w:rPr>
          <w:color w:val="2D2D2D"/>
          <w:lang w:val="en-US"/>
        </w:rPr>
        <w:t>Kamqonlik bolalarning aqliy</w:t>
      </w:r>
      <w:r w:rsidRPr="00557831">
        <w:rPr>
          <w:color w:val="2D2D2D"/>
          <w:lang w:val="en-US"/>
        </w:rPr>
        <w:t>,</w:t>
      </w:r>
      <w:r w:rsidRPr="00557831">
        <w:rPr>
          <w:rStyle w:val="apple-converted-space"/>
          <w:color w:val="2D2D2D"/>
          <w:lang w:val="en-US"/>
        </w:rPr>
        <w:t> </w:t>
      </w:r>
      <w:r>
        <w:rPr>
          <w:color w:val="2D2D2D"/>
          <w:lang w:val="en-US"/>
        </w:rPr>
        <w:t>nutqiy va jismoniy rivojlanishiga yomon ta</w:t>
      </w:r>
      <w:r w:rsidRPr="00557831">
        <w:rPr>
          <w:color w:val="2D2D2D"/>
          <w:lang w:val="en-US"/>
        </w:rPr>
        <w:t>'</w:t>
      </w:r>
      <w:r>
        <w:rPr>
          <w:color w:val="2D2D2D"/>
          <w:lang w:val="en-US"/>
        </w:rPr>
        <w:t>sir ko</w:t>
      </w:r>
      <w:r w:rsidRPr="00557831">
        <w:rPr>
          <w:color w:val="2D2D2D"/>
          <w:lang w:val="en-US"/>
        </w:rPr>
        <w:t>'</w:t>
      </w:r>
      <w:r>
        <w:rPr>
          <w:color w:val="2D2D2D"/>
          <w:lang w:val="en-US"/>
        </w:rPr>
        <w:t>rsatadi</w:t>
      </w:r>
      <w:r w:rsidRPr="00557831">
        <w:rPr>
          <w:color w:val="2D2D2D"/>
          <w:lang w:val="en-US"/>
        </w:rPr>
        <w:t>.</w:t>
      </w:r>
    </w:p>
    <w:p w:rsidR="006465B4" w:rsidRPr="00557831" w:rsidRDefault="006465B4" w:rsidP="006465B4">
      <w:pPr>
        <w:spacing w:before="100" w:beforeAutospacing="1" w:after="100" w:afterAutospacing="1"/>
        <w:ind w:left="227" w:hanging="227"/>
        <w:jc w:val="center"/>
        <w:rPr>
          <w:color w:val="000000"/>
          <w:lang w:val="en-US"/>
        </w:rPr>
      </w:pPr>
      <w:r>
        <w:rPr>
          <w:b/>
          <w:bCs/>
          <w:color w:val="2D2D2D"/>
          <w:lang w:val="en-US"/>
        </w:rPr>
        <w:t> Kamqonlikning belgilari</w:t>
      </w:r>
    </w:p>
    <w:p w:rsidR="006465B4" w:rsidRPr="00557831" w:rsidRDefault="006465B4" w:rsidP="006465B4">
      <w:pPr>
        <w:spacing w:before="100" w:beforeAutospacing="1" w:after="100" w:afterAutospacing="1"/>
        <w:ind w:left="947" w:hanging="227"/>
        <w:rPr>
          <w:color w:val="000000"/>
          <w:lang w:val="en-US"/>
        </w:rPr>
      </w:pPr>
      <w:r w:rsidRPr="00557831">
        <w:rPr>
          <w:color w:val="2D2D2D"/>
          <w:lang w:val="en-US"/>
        </w:rPr>
        <w:t>·    </w:t>
      </w:r>
      <w:r w:rsidRPr="00557831">
        <w:rPr>
          <w:rStyle w:val="apple-converted-space"/>
          <w:color w:val="2D2D2D"/>
          <w:lang w:val="en-US"/>
        </w:rPr>
        <w:t> </w:t>
      </w:r>
      <w:r>
        <w:rPr>
          <w:color w:val="2D2D2D"/>
          <w:lang w:val="en-US"/>
        </w:rPr>
        <w:t> tez charchash</w:t>
      </w:r>
    </w:p>
    <w:p w:rsidR="006465B4" w:rsidRPr="00557831" w:rsidRDefault="006465B4" w:rsidP="006465B4">
      <w:pPr>
        <w:spacing w:before="100" w:beforeAutospacing="1" w:after="100" w:afterAutospacing="1"/>
        <w:ind w:left="947" w:hanging="227"/>
        <w:rPr>
          <w:color w:val="000000"/>
          <w:lang w:val="en-US"/>
        </w:rPr>
      </w:pPr>
      <w:r w:rsidRPr="00557831">
        <w:rPr>
          <w:color w:val="2D2D2D"/>
          <w:lang w:val="en-US"/>
        </w:rPr>
        <w:t>·    </w:t>
      </w:r>
      <w:r w:rsidRPr="00557831">
        <w:rPr>
          <w:rStyle w:val="apple-converted-space"/>
          <w:color w:val="2D2D2D"/>
          <w:lang w:val="en-US"/>
        </w:rPr>
        <w:t> </w:t>
      </w:r>
      <w:r>
        <w:rPr>
          <w:color w:val="2D2D2D"/>
          <w:lang w:val="en-US"/>
        </w:rPr>
        <w:t> kam quvvatlilik</w:t>
      </w:r>
    </w:p>
    <w:p w:rsidR="006465B4" w:rsidRPr="00557831" w:rsidRDefault="006465B4" w:rsidP="006465B4">
      <w:pPr>
        <w:spacing w:before="100" w:beforeAutospacing="1" w:after="100" w:afterAutospacing="1"/>
        <w:ind w:left="947" w:hanging="227"/>
        <w:rPr>
          <w:color w:val="000000"/>
          <w:lang w:val="en-US"/>
        </w:rPr>
      </w:pPr>
      <w:r w:rsidRPr="00557831">
        <w:rPr>
          <w:color w:val="2D2D2D"/>
          <w:lang w:val="en-US"/>
        </w:rPr>
        <w:t>·    </w:t>
      </w:r>
      <w:r w:rsidRPr="00557831">
        <w:rPr>
          <w:rStyle w:val="apple-converted-space"/>
          <w:color w:val="2D2D2D"/>
          <w:lang w:val="en-US"/>
        </w:rPr>
        <w:t> </w:t>
      </w:r>
      <w:r>
        <w:rPr>
          <w:color w:val="2D2D2D"/>
          <w:lang w:val="en-US"/>
        </w:rPr>
        <w:t>bosh aylanishi</w:t>
      </w:r>
    </w:p>
    <w:p w:rsidR="006465B4" w:rsidRPr="00557831" w:rsidRDefault="006465B4" w:rsidP="006465B4">
      <w:pPr>
        <w:spacing w:before="100" w:beforeAutospacing="1" w:after="100" w:afterAutospacing="1"/>
        <w:ind w:left="947" w:hanging="227"/>
        <w:rPr>
          <w:color w:val="000000"/>
          <w:lang w:val="en-US"/>
        </w:rPr>
      </w:pPr>
      <w:r w:rsidRPr="00557831">
        <w:rPr>
          <w:color w:val="2D2D2D"/>
          <w:lang w:val="en-US"/>
        </w:rPr>
        <w:t>·    </w:t>
      </w:r>
      <w:r w:rsidRPr="00557831">
        <w:rPr>
          <w:rStyle w:val="apple-converted-space"/>
          <w:color w:val="2D2D2D"/>
          <w:lang w:val="en-US"/>
        </w:rPr>
        <w:t> </w:t>
      </w:r>
      <w:r>
        <w:rPr>
          <w:color w:val="2D2D2D"/>
          <w:lang w:val="en-US"/>
        </w:rPr>
        <w:t>uyqusizlik</w:t>
      </w:r>
    </w:p>
    <w:p w:rsidR="006465B4" w:rsidRPr="00557831" w:rsidRDefault="006465B4" w:rsidP="006465B4">
      <w:pPr>
        <w:spacing w:before="100" w:beforeAutospacing="1" w:after="100" w:afterAutospacing="1"/>
        <w:ind w:left="947" w:hanging="227"/>
        <w:rPr>
          <w:color w:val="000000"/>
          <w:lang w:val="en-US"/>
        </w:rPr>
      </w:pPr>
      <w:r w:rsidRPr="00557831">
        <w:rPr>
          <w:color w:val="2D2D2D"/>
          <w:lang w:val="en-US"/>
        </w:rPr>
        <w:t>·    </w:t>
      </w:r>
      <w:r w:rsidRPr="00557831">
        <w:rPr>
          <w:rStyle w:val="apple-converted-space"/>
          <w:color w:val="2D2D2D"/>
          <w:lang w:val="en-US"/>
        </w:rPr>
        <w:t> </w:t>
      </w:r>
      <w:r>
        <w:rPr>
          <w:color w:val="2D2D2D"/>
          <w:lang w:val="en-US"/>
        </w:rPr>
        <w:t>ishtahasizlik</w:t>
      </w:r>
    </w:p>
    <w:p w:rsidR="006465B4" w:rsidRPr="00557831" w:rsidRDefault="006465B4" w:rsidP="006465B4">
      <w:pPr>
        <w:spacing w:before="100" w:beforeAutospacing="1" w:after="100" w:afterAutospacing="1"/>
        <w:ind w:left="947" w:hanging="227"/>
        <w:rPr>
          <w:color w:val="000000"/>
          <w:lang w:val="en-US"/>
        </w:rPr>
      </w:pPr>
      <w:r w:rsidRPr="00557831">
        <w:rPr>
          <w:color w:val="2D2D2D"/>
          <w:lang w:val="en-US"/>
        </w:rPr>
        <w:t>·    </w:t>
      </w:r>
      <w:r w:rsidRPr="00557831">
        <w:rPr>
          <w:rStyle w:val="apple-converted-space"/>
          <w:color w:val="2D2D2D"/>
          <w:lang w:val="en-US"/>
        </w:rPr>
        <w:t> </w:t>
      </w:r>
      <w:r>
        <w:rPr>
          <w:color w:val="2D2D2D"/>
          <w:lang w:val="en-US"/>
        </w:rPr>
        <w:t>hansirash</w:t>
      </w:r>
    </w:p>
    <w:p w:rsidR="006465B4" w:rsidRPr="00557831" w:rsidRDefault="006465B4" w:rsidP="006465B4">
      <w:pPr>
        <w:spacing w:before="100" w:beforeAutospacing="1" w:after="100" w:afterAutospacing="1"/>
        <w:ind w:left="947" w:hanging="227"/>
        <w:rPr>
          <w:color w:val="000000"/>
          <w:lang w:val="en-US"/>
        </w:rPr>
      </w:pPr>
      <w:r w:rsidRPr="00557831">
        <w:rPr>
          <w:color w:val="2D2D2D"/>
          <w:lang w:val="en-US"/>
        </w:rPr>
        <w:t>·    </w:t>
      </w:r>
      <w:r w:rsidRPr="00557831">
        <w:rPr>
          <w:rStyle w:val="apple-converted-space"/>
          <w:color w:val="2D2D2D"/>
          <w:lang w:val="en-US"/>
        </w:rPr>
        <w:t> </w:t>
      </w:r>
      <w:r>
        <w:rPr>
          <w:color w:val="2D2D2D"/>
          <w:lang w:val="en-US"/>
        </w:rPr>
        <w:t>yurakning tezroq  yoki notekis urishi</w:t>
      </w:r>
    </w:p>
    <w:p w:rsidR="006465B4" w:rsidRPr="00557831" w:rsidRDefault="006465B4" w:rsidP="006465B4">
      <w:pPr>
        <w:spacing w:before="100" w:beforeAutospacing="1" w:after="100" w:afterAutospacing="1"/>
        <w:ind w:left="947" w:hanging="227"/>
        <w:rPr>
          <w:color w:val="000000"/>
          <w:lang w:val="en-US"/>
        </w:rPr>
      </w:pPr>
      <w:r w:rsidRPr="00557831">
        <w:rPr>
          <w:color w:val="2D2D2D"/>
          <w:lang w:val="en-US"/>
        </w:rPr>
        <w:t>·    </w:t>
      </w:r>
      <w:r w:rsidRPr="00557831">
        <w:rPr>
          <w:rStyle w:val="apple-converted-space"/>
          <w:color w:val="2D2D2D"/>
          <w:lang w:val="en-US"/>
        </w:rPr>
        <w:t> </w:t>
      </w:r>
      <w:r>
        <w:rPr>
          <w:color w:val="2D2D2D"/>
          <w:lang w:val="en-US"/>
        </w:rPr>
        <w:t> teri rangining o'zgarishi (oqarishi)</w:t>
      </w:r>
    </w:p>
    <w:p w:rsidR="006465B4" w:rsidRPr="00557831" w:rsidRDefault="006465B4" w:rsidP="006465B4">
      <w:pPr>
        <w:spacing w:before="100" w:beforeAutospacing="1" w:after="100" w:afterAutospacing="1"/>
        <w:jc w:val="center"/>
        <w:rPr>
          <w:color w:val="000000"/>
          <w:lang w:val="en-US"/>
        </w:rPr>
      </w:pPr>
      <w:r>
        <w:rPr>
          <w:b/>
          <w:bCs/>
          <w:color w:val="2D2D2D"/>
          <w:lang w:val="en-US"/>
        </w:rPr>
        <w:t>Kamqonlikning sabablari  </w:t>
      </w:r>
    </w:p>
    <w:p w:rsidR="006465B4" w:rsidRDefault="006465B4" w:rsidP="006465B4">
      <w:pPr>
        <w:numPr>
          <w:ilvl w:val="0"/>
          <w:numId w:val="1"/>
        </w:numPr>
        <w:rPr>
          <w:color w:val="2D2D2D"/>
        </w:rPr>
      </w:pPr>
      <w:r>
        <w:rPr>
          <w:color w:val="2D2D2D"/>
          <w:lang w:val="en-US"/>
        </w:rPr>
        <w:t>Temir moddasining yetlari iste</w:t>
      </w:r>
      <w:r w:rsidRPr="00557831">
        <w:rPr>
          <w:color w:val="2D2D2D"/>
          <w:lang w:val="en-US"/>
        </w:rPr>
        <w:t>'</w:t>
      </w:r>
      <w:r>
        <w:rPr>
          <w:color w:val="2D2D2D"/>
          <w:lang w:val="en-US"/>
        </w:rPr>
        <w:t>mol qilinmasligi</w:t>
      </w:r>
      <w:r w:rsidRPr="00557831">
        <w:rPr>
          <w:rStyle w:val="apple-converted-space"/>
          <w:color w:val="2D2D2D"/>
          <w:lang w:val="en-US"/>
        </w:rPr>
        <w:t> </w:t>
      </w:r>
      <w:r w:rsidRPr="00557831">
        <w:rPr>
          <w:color w:val="2D2D2D"/>
          <w:lang w:val="en-US"/>
        </w:rPr>
        <w:t>(</w:t>
      </w:r>
      <w:r>
        <w:rPr>
          <w:color w:val="2D2D2D"/>
          <w:lang w:val="en-US"/>
        </w:rPr>
        <w:t>asosiy sababdir</w:t>
      </w:r>
      <w:r w:rsidRPr="00557831">
        <w:rPr>
          <w:color w:val="2D2D2D"/>
          <w:lang w:val="en-US"/>
        </w:rPr>
        <w:t>).</w:t>
      </w:r>
      <w:r w:rsidRPr="00557831">
        <w:rPr>
          <w:rStyle w:val="apple-converted-space"/>
          <w:color w:val="2D2D2D"/>
          <w:lang w:val="en-US"/>
        </w:rPr>
        <w:t> </w:t>
      </w:r>
      <w:r>
        <w:rPr>
          <w:color w:val="2D2D2D"/>
          <w:lang w:val="en-US"/>
        </w:rPr>
        <w:t>Odamlar har kuni 15 milligram temir moddasini iste'mol qilishi kerak </w:t>
      </w:r>
    </w:p>
    <w:p w:rsidR="006465B4" w:rsidRDefault="006465B4" w:rsidP="006465B4">
      <w:pPr>
        <w:numPr>
          <w:ilvl w:val="0"/>
          <w:numId w:val="1"/>
        </w:numPr>
        <w:rPr>
          <w:color w:val="2D2D2D"/>
        </w:rPr>
      </w:pPr>
      <w:r>
        <w:rPr>
          <w:color w:val="2D2D2D"/>
        </w:rPr>
        <w:t> </w:t>
      </w:r>
      <w:r>
        <w:rPr>
          <w:color w:val="2D2D2D"/>
          <w:lang w:val="en-US"/>
        </w:rPr>
        <w:t>Homilador</w:t>
      </w:r>
      <w:r w:rsidRPr="00557831">
        <w:rPr>
          <w:color w:val="2D2D2D"/>
        </w:rPr>
        <w:t xml:space="preserve"> </w:t>
      </w:r>
      <w:r>
        <w:rPr>
          <w:color w:val="2D2D2D"/>
          <w:lang w:val="en-US"/>
        </w:rPr>
        <w:t>ayollar</w:t>
      </w:r>
      <w:r w:rsidRPr="00557831">
        <w:rPr>
          <w:color w:val="2D2D2D"/>
        </w:rPr>
        <w:t xml:space="preserve"> </w:t>
      </w:r>
      <w:r>
        <w:rPr>
          <w:color w:val="2D2D2D"/>
          <w:lang w:val="en-US"/>
        </w:rPr>
        <w:t>odatdagidan</w:t>
      </w:r>
      <w:r w:rsidRPr="00557831">
        <w:rPr>
          <w:color w:val="2D2D2D"/>
        </w:rPr>
        <w:t xml:space="preserve"> </w:t>
      </w:r>
      <w:r>
        <w:rPr>
          <w:color w:val="2D2D2D"/>
          <w:lang w:val="en-US"/>
        </w:rPr>
        <w:t>ikki</w:t>
      </w:r>
      <w:r w:rsidRPr="00557831">
        <w:rPr>
          <w:color w:val="2D2D2D"/>
        </w:rPr>
        <w:t xml:space="preserve"> </w:t>
      </w:r>
      <w:r>
        <w:rPr>
          <w:color w:val="2D2D2D"/>
          <w:lang w:val="en-US"/>
        </w:rPr>
        <w:t>barobar</w:t>
      </w:r>
      <w:r w:rsidRPr="00557831">
        <w:rPr>
          <w:color w:val="2D2D2D"/>
        </w:rPr>
        <w:t xml:space="preserve"> </w:t>
      </w:r>
      <w:r>
        <w:rPr>
          <w:color w:val="2D2D2D"/>
          <w:lang w:val="en-US"/>
        </w:rPr>
        <w:t>ko</w:t>
      </w:r>
      <w:r>
        <w:rPr>
          <w:color w:val="2D2D2D"/>
        </w:rPr>
        <w:t>'</w:t>
      </w:r>
      <w:r>
        <w:rPr>
          <w:color w:val="2D2D2D"/>
          <w:lang w:val="en-US"/>
        </w:rPr>
        <w:t>proq</w:t>
      </w:r>
      <w:r w:rsidRPr="00557831">
        <w:rPr>
          <w:color w:val="2D2D2D"/>
        </w:rPr>
        <w:t xml:space="preserve"> </w:t>
      </w:r>
      <w:r>
        <w:rPr>
          <w:color w:val="2D2D2D"/>
          <w:lang w:val="en-US"/>
        </w:rPr>
        <w:t>temir</w:t>
      </w:r>
      <w:r w:rsidRPr="00557831">
        <w:rPr>
          <w:color w:val="2D2D2D"/>
        </w:rPr>
        <w:t xml:space="preserve"> </w:t>
      </w:r>
      <w:r>
        <w:rPr>
          <w:color w:val="2D2D2D"/>
          <w:lang w:val="en-US"/>
        </w:rPr>
        <w:t>moddasi</w:t>
      </w:r>
      <w:r w:rsidRPr="00557831">
        <w:rPr>
          <w:color w:val="2D2D2D"/>
        </w:rPr>
        <w:t xml:space="preserve"> </w:t>
      </w:r>
      <w:r>
        <w:rPr>
          <w:color w:val="2D2D2D"/>
          <w:lang w:val="en-US"/>
        </w:rPr>
        <w:t>iste</w:t>
      </w:r>
      <w:r>
        <w:rPr>
          <w:color w:val="2D2D2D"/>
        </w:rPr>
        <w:t>'</w:t>
      </w:r>
      <w:r>
        <w:rPr>
          <w:color w:val="2D2D2D"/>
          <w:lang w:val="en-US"/>
        </w:rPr>
        <w:t>mol</w:t>
      </w:r>
      <w:r w:rsidRPr="00557831">
        <w:rPr>
          <w:color w:val="2D2D2D"/>
        </w:rPr>
        <w:t xml:space="preserve"> </w:t>
      </w:r>
      <w:r>
        <w:rPr>
          <w:color w:val="2D2D2D"/>
          <w:lang w:val="en-US"/>
        </w:rPr>
        <w:t>qilmacligi</w:t>
      </w:r>
      <w:r>
        <w:rPr>
          <w:color w:val="2D2D2D"/>
        </w:rPr>
        <w:t>.</w:t>
      </w:r>
    </w:p>
    <w:p w:rsidR="006465B4" w:rsidRPr="00557831" w:rsidRDefault="006465B4" w:rsidP="006465B4">
      <w:pPr>
        <w:numPr>
          <w:ilvl w:val="0"/>
          <w:numId w:val="1"/>
        </w:numPr>
        <w:rPr>
          <w:color w:val="2D2D2D"/>
          <w:lang w:val="en-US"/>
        </w:rPr>
      </w:pPr>
      <w:r>
        <w:rPr>
          <w:color w:val="2D2D2D"/>
        </w:rPr>
        <w:t> </w:t>
      </w:r>
      <w:r>
        <w:rPr>
          <w:color w:val="2D2D2D"/>
          <w:lang w:val="en-US"/>
        </w:rPr>
        <w:t>Farzandlar oracidagi yosh farqi</w:t>
      </w:r>
      <w:r w:rsidRPr="00557831">
        <w:rPr>
          <w:rStyle w:val="apple-converted-space"/>
          <w:color w:val="2D2D2D"/>
          <w:lang w:val="en-US"/>
        </w:rPr>
        <w:t> </w:t>
      </w:r>
      <w:r w:rsidRPr="00557831">
        <w:rPr>
          <w:color w:val="2D2D2D"/>
          <w:lang w:val="en-US"/>
        </w:rPr>
        <w:t>3</w:t>
      </w:r>
      <w:r w:rsidRPr="00557831">
        <w:rPr>
          <w:rStyle w:val="apple-converted-space"/>
          <w:color w:val="2D2D2D"/>
          <w:lang w:val="en-US"/>
        </w:rPr>
        <w:t> </w:t>
      </w:r>
      <w:r>
        <w:rPr>
          <w:color w:val="2D2D2D"/>
          <w:lang w:val="en-US"/>
        </w:rPr>
        <w:t>yildan kamroq bo</w:t>
      </w:r>
      <w:r w:rsidRPr="00557831">
        <w:rPr>
          <w:color w:val="2D2D2D"/>
          <w:lang w:val="en-US"/>
        </w:rPr>
        <w:t>'</w:t>
      </w:r>
      <w:r>
        <w:rPr>
          <w:color w:val="2D2D2D"/>
          <w:lang w:val="en-US"/>
        </w:rPr>
        <w:t>lishi</w:t>
      </w:r>
      <w:r w:rsidRPr="00557831">
        <w:rPr>
          <w:color w:val="2D2D2D"/>
          <w:lang w:val="en-US"/>
        </w:rPr>
        <w:t>.</w:t>
      </w:r>
    </w:p>
    <w:p w:rsidR="006465B4" w:rsidRPr="00557831" w:rsidRDefault="006465B4" w:rsidP="006465B4">
      <w:pPr>
        <w:numPr>
          <w:ilvl w:val="0"/>
          <w:numId w:val="1"/>
        </w:numPr>
        <w:rPr>
          <w:color w:val="2D2D2D"/>
          <w:lang w:val="en-US"/>
        </w:rPr>
      </w:pPr>
      <w:r>
        <w:rPr>
          <w:color w:val="2D2D2D"/>
          <w:lang w:val="en-US"/>
        </w:rPr>
        <w:t>Ko</w:t>
      </w:r>
      <w:r w:rsidRPr="00557831">
        <w:rPr>
          <w:color w:val="2D2D2D"/>
          <w:lang w:val="en-US"/>
        </w:rPr>
        <w:t>'</w:t>
      </w:r>
      <w:r>
        <w:rPr>
          <w:color w:val="2D2D2D"/>
          <w:lang w:val="en-US"/>
        </w:rPr>
        <w:t>p qon yo</w:t>
      </w:r>
      <w:r w:rsidRPr="00557831">
        <w:rPr>
          <w:color w:val="2D2D2D"/>
          <w:lang w:val="en-US"/>
        </w:rPr>
        <w:t>'</w:t>
      </w:r>
      <w:r>
        <w:rPr>
          <w:color w:val="2D2D2D"/>
          <w:lang w:val="en-US"/>
        </w:rPr>
        <w:t>qotish</w:t>
      </w:r>
      <w:r w:rsidRPr="00557831">
        <w:rPr>
          <w:rStyle w:val="apple-converted-space"/>
          <w:color w:val="2D2D2D"/>
          <w:lang w:val="en-US"/>
        </w:rPr>
        <w:t> </w:t>
      </w:r>
      <w:r w:rsidRPr="00557831">
        <w:rPr>
          <w:color w:val="2D2D2D"/>
          <w:lang w:val="en-US"/>
        </w:rPr>
        <w:t>(</w:t>
      </w:r>
      <w:r>
        <w:rPr>
          <w:color w:val="2D2D2D"/>
          <w:lang w:val="en-US"/>
        </w:rPr>
        <w:t>ustma</w:t>
      </w:r>
      <w:r w:rsidRPr="00557831">
        <w:rPr>
          <w:color w:val="2D2D2D"/>
          <w:lang w:val="en-US"/>
        </w:rPr>
        <w:t>-</w:t>
      </w:r>
      <w:r>
        <w:rPr>
          <w:color w:val="2D2D2D"/>
          <w:lang w:val="en-US"/>
        </w:rPr>
        <w:t>ust farzand ko</w:t>
      </w:r>
      <w:r w:rsidRPr="00557831">
        <w:rPr>
          <w:color w:val="2D2D2D"/>
          <w:lang w:val="en-US"/>
        </w:rPr>
        <w:t>'</w:t>
      </w:r>
      <w:r>
        <w:rPr>
          <w:color w:val="2D2D2D"/>
          <w:lang w:val="en-US"/>
        </w:rPr>
        <w:t>rish</w:t>
      </w:r>
      <w:r w:rsidRPr="00557831">
        <w:rPr>
          <w:color w:val="2D2D2D"/>
          <w:lang w:val="en-US"/>
        </w:rPr>
        <w:t>,</w:t>
      </w:r>
      <w:r w:rsidRPr="00557831">
        <w:rPr>
          <w:rStyle w:val="apple-converted-space"/>
          <w:color w:val="2D2D2D"/>
          <w:lang w:val="en-US"/>
        </w:rPr>
        <w:t> </w:t>
      </w:r>
      <w:r>
        <w:rPr>
          <w:color w:val="2D2D2D"/>
          <w:lang w:val="en-US"/>
        </w:rPr>
        <w:t>ayol kishi spiral ishlatsa</w:t>
      </w:r>
      <w:r w:rsidRPr="00557831">
        <w:rPr>
          <w:color w:val="2D2D2D"/>
          <w:lang w:val="en-US"/>
        </w:rPr>
        <w:t>,</w:t>
      </w:r>
      <w:r w:rsidRPr="00557831">
        <w:rPr>
          <w:rStyle w:val="apple-converted-space"/>
          <w:color w:val="2D2D2D"/>
          <w:lang w:val="en-US"/>
        </w:rPr>
        <w:t> </w:t>
      </w:r>
      <w:r>
        <w:rPr>
          <w:color w:val="2D2D2D"/>
          <w:lang w:val="en-US"/>
        </w:rPr>
        <w:t>har oy ko</w:t>
      </w:r>
      <w:r w:rsidRPr="00557831">
        <w:rPr>
          <w:color w:val="2D2D2D"/>
          <w:lang w:val="en-US"/>
        </w:rPr>
        <w:t>'</w:t>
      </w:r>
      <w:r>
        <w:rPr>
          <w:color w:val="2D2D2D"/>
          <w:lang w:val="en-US"/>
        </w:rPr>
        <w:t>proq qon  ketishi mumkin</w:t>
      </w:r>
      <w:r w:rsidRPr="00557831">
        <w:rPr>
          <w:color w:val="2D2D2D"/>
          <w:lang w:val="en-US"/>
        </w:rPr>
        <w:t>)</w:t>
      </w:r>
    </w:p>
    <w:p w:rsidR="006465B4" w:rsidRPr="00557831" w:rsidRDefault="006465B4" w:rsidP="006465B4">
      <w:pPr>
        <w:spacing w:before="40"/>
        <w:ind w:left="900" w:hanging="180"/>
        <w:rPr>
          <w:color w:val="000000"/>
          <w:lang w:val="en-US"/>
        </w:rPr>
      </w:pPr>
      <w:r w:rsidRPr="00557831">
        <w:rPr>
          <w:color w:val="2D2D2D"/>
          <w:lang w:val="en-US"/>
        </w:rPr>
        <w:t>·  </w:t>
      </w:r>
      <w:r w:rsidRPr="00557831">
        <w:rPr>
          <w:rStyle w:val="apple-converted-space"/>
          <w:color w:val="2D2D2D"/>
          <w:lang w:val="en-US"/>
        </w:rPr>
        <w:t> </w:t>
      </w:r>
      <w:r>
        <w:rPr>
          <w:color w:val="2D2D2D"/>
          <w:lang w:val="en-US"/>
        </w:rPr>
        <w:t>Ayrim ichak qurtlari.</w:t>
      </w:r>
    </w:p>
    <w:p w:rsidR="006465B4" w:rsidRPr="00557831" w:rsidRDefault="006465B4" w:rsidP="006465B4">
      <w:pPr>
        <w:spacing w:before="100" w:beforeAutospacing="1" w:after="100" w:afterAutospacing="1"/>
        <w:jc w:val="center"/>
        <w:rPr>
          <w:color w:val="000000"/>
          <w:lang w:val="en-US"/>
        </w:rPr>
      </w:pPr>
      <w:r>
        <w:rPr>
          <w:b/>
          <w:bCs/>
          <w:color w:val="2D2D2D"/>
          <w:lang w:val="en-US"/>
        </w:rPr>
        <w:t>Kamqonlikning davosi</w:t>
      </w:r>
      <w:r>
        <w:rPr>
          <w:rStyle w:val="apple-converted-space"/>
          <w:b/>
          <w:bCs/>
          <w:color w:val="2D2D2D"/>
          <w:lang w:val="en-US"/>
        </w:rPr>
        <w:t> </w:t>
      </w:r>
      <w:r>
        <w:rPr>
          <w:color w:val="2D2D2D"/>
          <w:lang w:val="en-US"/>
        </w:rPr>
        <w:t> </w:t>
      </w:r>
    </w:p>
    <w:p w:rsidR="006465B4" w:rsidRPr="00557831" w:rsidRDefault="006465B4" w:rsidP="006465B4">
      <w:pPr>
        <w:spacing w:before="60"/>
        <w:ind w:left="720"/>
        <w:rPr>
          <w:color w:val="000000"/>
          <w:lang w:val="en-US"/>
        </w:rPr>
      </w:pPr>
      <w:r>
        <w:rPr>
          <w:color w:val="000000"/>
          <w:lang w:val="pt-BR"/>
        </w:rPr>
        <w:t>·                   </w:t>
      </w:r>
      <w:r>
        <w:rPr>
          <w:rStyle w:val="apple-converted-space"/>
          <w:color w:val="000000"/>
          <w:lang w:val="pt-BR"/>
        </w:rPr>
        <w:t> </w:t>
      </w:r>
      <w:r>
        <w:rPr>
          <w:color w:val="2D2D2D"/>
          <w:lang w:val="pt-BR"/>
        </w:rPr>
        <w:t>Birinchi o'rinda temir moddasi bo'lgan dorilarni ichishdir.</w:t>
      </w:r>
    </w:p>
    <w:p w:rsidR="006465B4" w:rsidRPr="00557831" w:rsidRDefault="006465B4" w:rsidP="006465B4">
      <w:pPr>
        <w:spacing w:before="60"/>
        <w:ind w:left="720"/>
        <w:rPr>
          <w:color w:val="000000"/>
          <w:lang w:val="en-US"/>
        </w:rPr>
      </w:pPr>
      <w:r>
        <w:rPr>
          <w:color w:val="000000"/>
          <w:lang w:val="pt-BR"/>
        </w:rPr>
        <w:lastRenderedPageBreak/>
        <w:t>·                   </w:t>
      </w:r>
      <w:r>
        <w:rPr>
          <w:rStyle w:val="apple-converted-space"/>
          <w:color w:val="000000"/>
          <w:lang w:val="pt-BR"/>
        </w:rPr>
        <w:t> </w:t>
      </w:r>
      <w:r>
        <w:rPr>
          <w:color w:val="2D2D2D"/>
          <w:lang w:val="pt-BR"/>
        </w:rPr>
        <w:t>Temir moddasi bor bo'lgan ukol qilishdan ko'ra tabletkalarini ichish, siz uchun foydali.</w:t>
      </w:r>
    </w:p>
    <w:p w:rsidR="006465B4" w:rsidRPr="00557831" w:rsidRDefault="006465B4" w:rsidP="006465B4">
      <w:pPr>
        <w:spacing w:before="60"/>
        <w:ind w:left="720"/>
        <w:rPr>
          <w:color w:val="000000"/>
          <w:lang w:val="pt-BR"/>
        </w:rPr>
      </w:pPr>
      <w:r w:rsidRPr="00557831">
        <w:rPr>
          <w:color w:val="000000"/>
          <w:lang w:val="en-US"/>
        </w:rPr>
        <w:t>·                   </w:t>
      </w:r>
      <w:r w:rsidRPr="00557831">
        <w:rPr>
          <w:rStyle w:val="apple-converted-space"/>
          <w:color w:val="000000"/>
          <w:lang w:val="en-US"/>
        </w:rPr>
        <w:t> </w:t>
      </w:r>
      <w:r>
        <w:rPr>
          <w:color w:val="2D2D2D"/>
          <w:lang w:val="pt-BR"/>
        </w:rPr>
        <w:t>Qoningizdagi temir moddasi normallashadi, ammo temir moddasining  tanangizdagi zahirasi xali ham tiklanganicha yo'q.</w:t>
      </w:r>
      <w:r>
        <w:rPr>
          <w:rStyle w:val="apple-converted-space"/>
          <w:color w:val="2D2D2D"/>
          <w:lang w:val="pt-BR"/>
        </w:rPr>
        <w:t> </w:t>
      </w:r>
      <w:r w:rsidRPr="00557831">
        <w:rPr>
          <w:color w:val="2D2D2D"/>
          <w:lang w:val="pt-BR"/>
        </w:rPr>
        <w:t>To'la sog'ayib ketish uchun dorini yana 2 oy ichishingiz zarur.</w:t>
      </w:r>
    </w:p>
    <w:p w:rsidR="006465B4" w:rsidRPr="00557831" w:rsidRDefault="006465B4" w:rsidP="006465B4">
      <w:pPr>
        <w:spacing w:before="60"/>
        <w:ind w:left="720"/>
        <w:rPr>
          <w:color w:val="000000"/>
          <w:lang w:val="pt-BR"/>
        </w:rPr>
      </w:pPr>
      <w:r w:rsidRPr="00557831">
        <w:rPr>
          <w:color w:val="000000"/>
          <w:lang w:val="pt-BR"/>
        </w:rPr>
        <w:t>·                   </w:t>
      </w:r>
      <w:r w:rsidRPr="00557831">
        <w:rPr>
          <w:rStyle w:val="apple-converted-space"/>
          <w:color w:val="000000"/>
          <w:lang w:val="pt-BR"/>
        </w:rPr>
        <w:t> </w:t>
      </w:r>
      <w:r w:rsidRPr="00557831">
        <w:rPr>
          <w:color w:val="2D2D2D"/>
          <w:lang w:val="pt-BR"/>
        </w:rPr>
        <w:t>Temir moddasi ko'p bo'lgan ovqatdan iste'mol qiling</w:t>
      </w:r>
      <w:r w:rsidRPr="00557831">
        <w:rPr>
          <w:rStyle w:val="apple-converted-space"/>
          <w:color w:val="2D2D2D"/>
          <w:lang w:val="pt-BR"/>
        </w:rPr>
        <w:t> </w:t>
      </w:r>
      <w:r w:rsidRPr="00557831">
        <w:rPr>
          <w:color w:val="2D2D2D"/>
          <w:lang w:val="pt-BR"/>
        </w:rPr>
        <w:t>(ro'yxatga qarang).</w:t>
      </w:r>
    </w:p>
    <w:p w:rsidR="006465B4" w:rsidRPr="00557831" w:rsidRDefault="006465B4" w:rsidP="006465B4">
      <w:pPr>
        <w:spacing w:before="60"/>
        <w:ind w:left="720"/>
        <w:rPr>
          <w:color w:val="000000"/>
          <w:lang w:val="pt-BR"/>
        </w:rPr>
      </w:pPr>
      <w:r w:rsidRPr="00557831">
        <w:rPr>
          <w:color w:val="000000"/>
          <w:lang w:val="pt-BR"/>
        </w:rPr>
        <w:t>·                   </w:t>
      </w:r>
      <w:r w:rsidRPr="00557831">
        <w:rPr>
          <w:rStyle w:val="apple-converted-space"/>
          <w:color w:val="000000"/>
          <w:lang w:val="pt-BR"/>
        </w:rPr>
        <w:t> </w:t>
      </w:r>
      <w:r w:rsidRPr="00557831">
        <w:rPr>
          <w:color w:val="2D2D2D"/>
          <w:lang w:val="pt-BR"/>
        </w:rPr>
        <w:t>Qora choy ichmang.</w:t>
      </w:r>
      <w:r w:rsidRPr="00557831">
        <w:rPr>
          <w:rStyle w:val="apple-converted-space"/>
          <w:color w:val="2D2D2D"/>
          <w:lang w:val="pt-BR"/>
        </w:rPr>
        <w:t> </w:t>
      </w:r>
      <w:r w:rsidRPr="00557831">
        <w:rPr>
          <w:color w:val="2D2D2D"/>
          <w:lang w:val="pt-BR"/>
        </w:rPr>
        <w:t>Chunki uning tarkibida</w:t>
      </w:r>
      <w:r w:rsidRPr="00557831">
        <w:rPr>
          <w:rStyle w:val="apple-converted-space"/>
          <w:color w:val="2D2D2D"/>
          <w:lang w:val="pt-BR"/>
        </w:rPr>
        <w:t> </w:t>
      </w:r>
      <w:r w:rsidRPr="00557831">
        <w:rPr>
          <w:color w:val="2D2D2D"/>
          <w:lang w:val="pt-BR"/>
        </w:rPr>
        <w:t>«tanin»</w:t>
      </w:r>
      <w:r w:rsidRPr="00557831">
        <w:rPr>
          <w:rStyle w:val="apple-converted-space"/>
          <w:color w:val="2D2D2D"/>
          <w:lang w:val="pt-BR"/>
        </w:rPr>
        <w:t> </w:t>
      </w:r>
      <w:r w:rsidRPr="00557831">
        <w:rPr>
          <w:color w:val="2D2D2D"/>
          <w:lang w:val="pt-BR"/>
        </w:rPr>
        <w:t>moddasi bor,</w:t>
      </w:r>
      <w:r w:rsidRPr="00557831">
        <w:rPr>
          <w:rStyle w:val="apple-converted-space"/>
          <w:color w:val="2D2D2D"/>
          <w:lang w:val="pt-BR"/>
        </w:rPr>
        <w:t> </w:t>
      </w:r>
      <w:r w:rsidRPr="00557831">
        <w:rPr>
          <w:color w:val="2D2D2D"/>
          <w:lang w:val="pt-BR"/>
        </w:rPr>
        <w:t>u</w:t>
      </w:r>
      <w:r w:rsidRPr="00557831">
        <w:rPr>
          <w:rStyle w:val="apple-converted-space"/>
          <w:color w:val="2D2D2D"/>
          <w:lang w:val="pt-BR"/>
        </w:rPr>
        <w:t> </w:t>
      </w:r>
      <w:r w:rsidRPr="00557831">
        <w:rPr>
          <w:color w:val="2D2D2D"/>
          <w:lang w:val="pt-BR"/>
        </w:rPr>
        <w:t>90 %</w:t>
      </w:r>
      <w:r w:rsidRPr="00557831">
        <w:rPr>
          <w:rStyle w:val="apple-converted-space"/>
          <w:color w:val="2D2D2D"/>
          <w:lang w:val="pt-BR"/>
        </w:rPr>
        <w:t> </w:t>
      </w:r>
      <w:r w:rsidRPr="00557831">
        <w:rPr>
          <w:color w:val="2D2D2D"/>
          <w:lang w:val="pt-BR"/>
        </w:rPr>
        <w:t>gacha temir moddasining qonga so'rilishiga to'sqinlik qiladi.</w:t>
      </w:r>
    </w:p>
    <w:p w:rsidR="006465B4" w:rsidRPr="00557831" w:rsidRDefault="006465B4" w:rsidP="006465B4">
      <w:pPr>
        <w:spacing w:before="60"/>
        <w:ind w:left="720"/>
        <w:rPr>
          <w:color w:val="000000"/>
          <w:lang w:val="en-US"/>
        </w:rPr>
      </w:pPr>
      <w:r w:rsidRPr="00557831">
        <w:rPr>
          <w:color w:val="000000"/>
          <w:lang w:val="en-US"/>
        </w:rPr>
        <w:t>·                   </w:t>
      </w:r>
      <w:r w:rsidRPr="00557831">
        <w:rPr>
          <w:rStyle w:val="apple-converted-space"/>
          <w:color w:val="000000"/>
          <w:lang w:val="en-US"/>
        </w:rPr>
        <w:t> </w:t>
      </w:r>
      <w:r>
        <w:rPr>
          <w:color w:val="2D2D2D"/>
          <w:lang w:val="en-US"/>
        </w:rPr>
        <w:t>Yaxshisi</w:t>
      </w:r>
      <w:r w:rsidRPr="00557831">
        <w:rPr>
          <w:color w:val="2D2D2D"/>
          <w:lang w:val="en-US"/>
        </w:rPr>
        <w:t>,</w:t>
      </w:r>
      <w:r w:rsidRPr="00557831">
        <w:rPr>
          <w:rStyle w:val="apple-converted-space"/>
          <w:color w:val="2D2D2D"/>
          <w:lang w:val="en-US"/>
        </w:rPr>
        <w:t> </w:t>
      </w:r>
      <w:r>
        <w:rPr>
          <w:color w:val="2D2D2D"/>
          <w:lang w:val="en-US"/>
        </w:rPr>
        <w:t>ovqatlanayotganingizda va dori ichganingizda</w:t>
      </w:r>
      <w:r w:rsidRPr="00557831">
        <w:rPr>
          <w:color w:val="2D2D2D"/>
          <w:lang w:val="en-US"/>
        </w:rPr>
        <w:t>,</w:t>
      </w:r>
      <w:r w:rsidRPr="00557831">
        <w:rPr>
          <w:rStyle w:val="apple-converted-space"/>
          <w:color w:val="2D2D2D"/>
          <w:lang w:val="en-US"/>
        </w:rPr>
        <w:t> </w:t>
      </w:r>
      <w:r>
        <w:rPr>
          <w:color w:val="2D2D2D"/>
          <w:lang w:val="en-US"/>
        </w:rPr>
        <w:t>albatta</w:t>
      </w:r>
      <w:r w:rsidRPr="00557831">
        <w:rPr>
          <w:color w:val="2D2D2D"/>
          <w:lang w:val="en-US"/>
        </w:rPr>
        <w:t>,</w:t>
      </w:r>
      <w:r w:rsidRPr="00557831">
        <w:rPr>
          <w:rStyle w:val="apple-converted-space"/>
          <w:color w:val="2D2D2D"/>
          <w:lang w:val="en-US"/>
        </w:rPr>
        <w:t> </w:t>
      </w:r>
      <w:r>
        <w:rPr>
          <w:color w:val="2D2D2D"/>
          <w:lang w:val="en-US"/>
        </w:rPr>
        <w:t>qaynatilgan suv iching</w:t>
      </w:r>
      <w:r w:rsidRPr="00557831">
        <w:rPr>
          <w:color w:val="2D2D2D"/>
          <w:lang w:val="en-US"/>
        </w:rPr>
        <w:t>.</w:t>
      </w:r>
    </w:p>
    <w:p w:rsidR="006465B4" w:rsidRPr="00557831" w:rsidRDefault="006465B4" w:rsidP="006465B4">
      <w:pPr>
        <w:spacing w:before="60"/>
        <w:ind w:left="720"/>
        <w:rPr>
          <w:color w:val="000000"/>
          <w:lang w:val="en-US"/>
        </w:rPr>
      </w:pPr>
      <w:r>
        <w:rPr>
          <w:color w:val="000000"/>
          <w:lang w:val="pt-BR"/>
        </w:rPr>
        <w:t>·                   </w:t>
      </w:r>
      <w:r>
        <w:rPr>
          <w:rStyle w:val="apple-converted-space"/>
          <w:color w:val="000000"/>
          <w:lang w:val="pt-BR"/>
        </w:rPr>
        <w:t> </w:t>
      </w:r>
      <w:r>
        <w:rPr>
          <w:color w:val="2D2D2D"/>
          <w:lang w:val="pt-BR"/>
        </w:rPr>
        <w:t>Vitamin S temir moddasining qonga singishiga yordam beradi.</w:t>
      </w:r>
    </w:p>
    <w:p w:rsidR="006465B4" w:rsidRPr="00557831" w:rsidRDefault="006465B4" w:rsidP="006465B4">
      <w:pPr>
        <w:spacing w:before="60"/>
        <w:ind w:left="360"/>
        <w:rPr>
          <w:color w:val="000000"/>
          <w:lang w:val="en-US"/>
        </w:rPr>
      </w:pPr>
      <w:r>
        <w:rPr>
          <w:color w:val="2D2D2D"/>
          <w:lang w:val="pt-BR"/>
        </w:rPr>
        <w:t> </w:t>
      </w:r>
    </w:p>
    <w:p w:rsidR="006465B4" w:rsidRPr="00557831" w:rsidRDefault="006465B4" w:rsidP="006465B4">
      <w:pPr>
        <w:spacing w:before="60"/>
        <w:ind w:left="360"/>
        <w:jc w:val="center"/>
        <w:rPr>
          <w:color w:val="000000"/>
          <w:lang w:val="pt-BR"/>
        </w:rPr>
      </w:pPr>
      <w:r>
        <w:rPr>
          <w:color w:val="2D2D2D"/>
          <w:lang w:val="pt-BR"/>
        </w:rPr>
        <w:t> </w:t>
      </w:r>
      <w:r w:rsidRPr="00557831">
        <w:rPr>
          <w:b/>
          <w:bCs/>
          <w:color w:val="2D2D2D"/>
          <w:lang w:val="pt-BR"/>
        </w:rPr>
        <w:t>Foydali maslahatlar</w:t>
      </w:r>
    </w:p>
    <w:p w:rsidR="006465B4" w:rsidRPr="00557831" w:rsidRDefault="006465B4" w:rsidP="006465B4">
      <w:pPr>
        <w:pStyle w:val="a3"/>
        <w:ind w:left="720" w:hanging="360"/>
        <w:rPr>
          <w:color w:val="000000"/>
          <w:lang w:val="pt-BR"/>
        </w:rPr>
      </w:pPr>
      <w:r w:rsidRPr="00557831">
        <w:rPr>
          <w:color w:val="2D2D2D"/>
          <w:lang w:val="pt-BR"/>
        </w:rPr>
        <w:t>·        </w:t>
      </w:r>
      <w:r w:rsidRPr="00557831">
        <w:rPr>
          <w:rStyle w:val="apple-converted-space"/>
          <w:color w:val="2D2D2D"/>
          <w:lang w:val="pt-BR"/>
        </w:rPr>
        <w:t> </w:t>
      </w:r>
      <w:r w:rsidRPr="00557831">
        <w:rPr>
          <w:color w:val="2D2D2D"/>
          <w:lang w:val="pt-BR"/>
        </w:rPr>
        <w:t>Mastava,</w:t>
      </w:r>
      <w:r w:rsidRPr="00557831">
        <w:rPr>
          <w:rStyle w:val="apple-converted-space"/>
          <w:color w:val="2D2D2D"/>
          <w:lang w:val="pt-BR"/>
        </w:rPr>
        <w:t> </w:t>
      </w:r>
      <w:r w:rsidRPr="00557831">
        <w:rPr>
          <w:color w:val="2D2D2D"/>
          <w:lang w:val="pt-BR"/>
        </w:rPr>
        <w:t>sho'rva va oshga no'xat,</w:t>
      </w:r>
      <w:r w:rsidRPr="00557831">
        <w:rPr>
          <w:rStyle w:val="apple-converted-space"/>
          <w:color w:val="2D2D2D"/>
          <w:lang w:val="pt-BR"/>
        </w:rPr>
        <w:t> </w:t>
      </w:r>
      <w:r w:rsidRPr="00557831">
        <w:rPr>
          <w:color w:val="2D2D2D"/>
          <w:lang w:val="pt-BR"/>
        </w:rPr>
        <w:t>lo'viya,</w:t>
      </w:r>
      <w:r w:rsidRPr="00557831">
        <w:rPr>
          <w:rStyle w:val="apple-converted-space"/>
          <w:color w:val="2D2D2D"/>
          <w:lang w:val="pt-BR"/>
        </w:rPr>
        <w:t> </w:t>
      </w:r>
      <w:r w:rsidRPr="00557831">
        <w:rPr>
          <w:color w:val="2D2D2D"/>
          <w:lang w:val="pt-BR"/>
        </w:rPr>
        <w:t>ko'katlar yoki temir moddasi ko'p bo'lgan boshqa moddalar moddalarni qo'shing.</w:t>
      </w:r>
    </w:p>
    <w:p w:rsidR="006465B4" w:rsidRPr="00557831" w:rsidRDefault="006465B4" w:rsidP="006465B4">
      <w:pPr>
        <w:pStyle w:val="a3"/>
        <w:ind w:left="720" w:hanging="360"/>
        <w:rPr>
          <w:color w:val="000000"/>
          <w:lang w:val="pt-BR"/>
        </w:rPr>
      </w:pPr>
      <w:r w:rsidRPr="00557831">
        <w:rPr>
          <w:color w:val="2D2D2D"/>
          <w:lang w:val="pt-BR"/>
        </w:rPr>
        <w:t>·        </w:t>
      </w:r>
      <w:r w:rsidRPr="00557831">
        <w:rPr>
          <w:rStyle w:val="apple-converted-space"/>
          <w:color w:val="2D2D2D"/>
          <w:lang w:val="pt-BR"/>
        </w:rPr>
        <w:t> </w:t>
      </w:r>
      <w:r w:rsidRPr="00557831">
        <w:rPr>
          <w:color w:val="2D2D2D"/>
          <w:lang w:val="pt-BR"/>
        </w:rPr>
        <w:t>Ovqatda temir moddasi miqdorini oshirish uchun ovqat pishirayotgan vaqtingizda qozoningizni</w:t>
      </w:r>
      <w:r w:rsidRPr="00557831">
        <w:rPr>
          <w:rStyle w:val="apple-converted-space"/>
          <w:color w:val="2D2D2D"/>
          <w:lang w:val="pt-BR"/>
        </w:rPr>
        <w:t> </w:t>
      </w:r>
      <w:r w:rsidRPr="00557831">
        <w:rPr>
          <w:color w:val="2D2D2D"/>
          <w:lang w:val="pt-BR"/>
        </w:rPr>
        <w:t>(cho’yan)</w:t>
      </w:r>
      <w:r w:rsidRPr="00557831">
        <w:rPr>
          <w:rStyle w:val="apple-converted-space"/>
          <w:color w:val="2D2D2D"/>
          <w:lang w:val="pt-BR"/>
        </w:rPr>
        <w:t> </w:t>
      </w:r>
      <w:r w:rsidRPr="00557831">
        <w:rPr>
          <w:color w:val="2D2D2D"/>
          <w:lang w:val="pt-BR"/>
        </w:rPr>
        <w:t>tez-tez kapgir bilan kovlab turing.</w:t>
      </w:r>
    </w:p>
    <w:p w:rsidR="006465B4" w:rsidRPr="00557831" w:rsidRDefault="006465B4" w:rsidP="006465B4">
      <w:pPr>
        <w:pStyle w:val="a3"/>
        <w:ind w:left="720" w:hanging="360"/>
        <w:rPr>
          <w:color w:val="000000"/>
          <w:lang w:val="pt-BR"/>
        </w:rPr>
      </w:pPr>
      <w:r w:rsidRPr="00557831">
        <w:rPr>
          <w:color w:val="2D2D2D"/>
          <w:lang w:val="pt-BR"/>
        </w:rPr>
        <w:t>·        </w:t>
      </w:r>
      <w:r w:rsidRPr="00557831">
        <w:rPr>
          <w:rStyle w:val="apple-converted-space"/>
          <w:color w:val="2D2D2D"/>
          <w:lang w:val="pt-BR"/>
        </w:rPr>
        <w:t> </w:t>
      </w:r>
      <w:r w:rsidRPr="00557831">
        <w:rPr>
          <w:color w:val="2D2D2D"/>
          <w:lang w:val="pt-BR"/>
        </w:rPr>
        <w:t> Kunduzi qorningiz ochsa qora mayiz, o'rik qoqi, pista, bodom yoki yong'oqlardan yeng.</w:t>
      </w:r>
    </w:p>
    <w:p w:rsidR="006465B4" w:rsidRPr="00557831" w:rsidRDefault="006465B4" w:rsidP="006465B4">
      <w:pPr>
        <w:pStyle w:val="a3"/>
        <w:ind w:left="720" w:hanging="360"/>
        <w:rPr>
          <w:color w:val="000000"/>
          <w:lang w:val="en-US"/>
        </w:rPr>
      </w:pPr>
      <w:r>
        <w:rPr>
          <w:color w:val="2D2D2D"/>
          <w:lang w:val="en-US"/>
        </w:rPr>
        <w:t>·        </w:t>
      </w:r>
      <w:r>
        <w:rPr>
          <w:rStyle w:val="apple-converted-space"/>
          <w:color w:val="2D2D2D"/>
          <w:lang w:val="en-US"/>
        </w:rPr>
        <w:t> </w:t>
      </w:r>
      <w:r>
        <w:rPr>
          <w:color w:val="2D2D2D"/>
          <w:lang w:val="en-US"/>
        </w:rPr>
        <w:t>Agar ovqat bilan ozgina go'sht yesangiz, qoningizga ko'proq temir moddasi singadi.</w:t>
      </w:r>
    </w:p>
    <w:p w:rsidR="006465B4" w:rsidRPr="00557831" w:rsidRDefault="006465B4" w:rsidP="006465B4">
      <w:pPr>
        <w:pStyle w:val="a3"/>
        <w:ind w:left="720" w:hanging="360"/>
        <w:rPr>
          <w:color w:val="000000"/>
          <w:lang w:val="en-US"/>
        </w:rPr>
      </w:pPr>
      <w:r>
        <w:rPr>
          <w:color w:val="2D2D2D"/>
          <w:lang w:val="en-US"/>
        </w:rPr>
        <w:t>·        </w:t>
      </w:r>
      <w:r>
        <w:rPr>
          <w:rStyle w:val="apple-converted-space"/>
          <w:color w:val="2D2D2D"/>
          <w:lang w:val="en-US"/>
        </w:rPr>
        <w:t> </w:t>
      </w:r>
      <w:r>
        <w:rPr>
          <w:color w:val="2D2D2D"/>
          <w:lang w:val="en-US"/>
        </w:rPr>
        <w:t>Qon bilan ich o'tish va ba'zi qurtlar natijasida kamqonlik kelib chiqqan bo'lsa, bularga albatta davo qilish kerak.</w:t>
      </w:r>
    </w:p>
    <w:p w:rsidR="006465B4" w:rsidRPr="00557831" w:rsidRDefault="006465B4" w:rsidP="006465B4">
      <w:pPr>
        <w:spacing w:before="100" w:beforeAutospacing="1" w:after="100" w:afterAutospacing="1"/>
        <w:ind w:left="936" w:hanging="216"/>
        <w:rPr>
          <w:color w:val="000000"/>
          <w:lang w:val="en-US"/>
        </w:rPr>
      </w:pPr>
      <w:r>
        <w:rPr>
          <w:color w:val="2D2D2D"/>
          <w:lang w:val="pt-BR"/>
        </w:rPr>
        <w:t>·   </w:t>
      </w:r>
      <w:r>
        <w:rPr>
          <w:rStyle w:val="apple-converted-space"/>
          <w:color w:val="2D2D2D"/>
          <w:lang w:val="pt-BR"/>
        </w:rPr>
        <w:t> </w:t>
      </w:r>
      <w:r>
        <w:rPr>
          <w:color w:val="2D2D2D"/>
          <w:lang w:val="pt-BR"/>
        </w:rPr>
        <w:t>Homiladorlik orasida 2-3 yil  farq bo'lishi kerak.</w:t>
      </w:r>
    </w:p>
    <w:p w:rsidR="006465B4" w:rsidRPr="00557831" w:rsidRDefault="006465B4" w:rsidP="006465B4">
      <w:pPr>
        <w:spacing w:before="100" w:beforeAutospacing="1" w:after="100" w:afterAutospacing="1"/>
        <w:jc w:val="center"/>
        <w:rPr>
          <w:color w:val="000000"/>
          <w:lang w:val="en-US"/>
        </w:rPr>
      </w:pPr>
      <w:r>
        <w:rPr>
          <w:b/>
          <w:bCs/>
          <w:i/>
          <w:iCs/>
          <w:color w:val="2D2D2D"/>
          <w:lang w:val="pt-BR"/>
        </w:rPr>
        <w:t>Kamqonlikning oldini olish</w:t>
      </w:r>
    </w:p>
    <w:p w:rsidR="006465B4" w:rsidRPr="00557831" w:rsidRDefault="006465B4" w:rsidP="006465B4">
      <w:pPr>
        <w:spacing w:before="80" w:after="100" w:afterAutospacing="1"/>
        <w:rPr>
          <w:color w:val="000000"/>
          <w:lang w:val="pt-BR"/>
        </w:rPr>
      </w:pPr>
      <w:r>
        <w:rPr>
          <w:i/>
          <w:iCs/>
          <w:color w:val="2D2D2D"/>
          <w:lang w:val="pt-BR"/>
        </w:rPr>
        <w:t>Kamqonlikdan saqlanishning eng samarali yo'li - to'g’ri ovqatlanish, S vitamini va temir moddasi ko'p bo'lgan ovqatlar iste'mol qilishdir. Shu chora odam organizmida qon ko'payishida muhim rol o'ynaydi.</w:t>
      </w:r>
      <w:r>
        <w:rPr>
          <w:color w:val="000000"/>
          <w:lang w:val="pt-BR"/>
        </w:rPr>
        <w:t>  </w:t>
      </w:r>
    </w:p>
    <w:p w:rsidR="006465B4" w:rsidRPr="00557831" w:rsidRDefault="006465B4" w:rsidP="006465B4">
      <w:pPr>
        <w:spacing w:before="80" w:after="100" w:afterAutospacing="1"/>
        <w:jc w:val="center"/>
        <w:rPr>
          <w:color w:val="000000"/>
          <w:lang w:val="pt-BR"/>
        </w:rPr>
      </w:pPr>
      <w:r>
        <w:rPr>
          <w:b/>
          <w:bCs/>
          <w:color w:val="2D2D2D"/>
          <w:lang w:val="pt-BR"/>
        </w:rPr>
        <w:t>Tarkibida temir moddasi bo'lgan oziq ovqatlar ro'yxati</w:t>
      </w:r>
      <w:r>
        <w:rPr>
          <w:rStyle w:val="apple-converted-space"/>
          <w:b/>
          <w:bCs/>
          <w:color w:val="2D2D2D"/>
          <w:lang w:val="pt-BR"/>
        </w:rPr>
        <w:t> </w:t>
      </w:r>
      <w:r>
        <w:rPr>
          <w:color w:val="2D2D2D"/>
          <w:lang w:val="pt-BR"/>
        </w:rPr>
        <w:t> </w:t>
      </w:r>
    </w:p>
    <w:tbl>
      <w:tblPr>
        <w:tblW w:w="4100" w:type="pct"/>
        <w:tblCellSpacing w:w="15" w:type="dxa"/>
        <w:tblCellMar>
          <w:left w:w="0" w:type="dxa"/>
          <w:right w:w="0" w:type="dxa"/>
        </w:tblCellMar>
        <w:tblLook w:val="0000"/>
      </w:tblPr>
      <w:tblGrid>
        <w:gridCol w:w="2866"/>
        <w:gridCol w:w="2089"/>
        <w:gridCol w:w="2790"/>
      </w:tblGrid>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Jigar</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6.8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Handon pista</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 </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4.3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Oddiy pista</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3.9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Bodom</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3.9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Mosh</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3.8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Mol tili</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3.4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No'xat</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color w:val="2D2D2D"/>
                <w:lang w:val="en-US"/>
              </w:rPr>
              <w:t>3.0</w:t>
            </w:r>
            <w:r>
              <w:rPr>
                <w:rStyle w:val="apple-converted-space"/>
                <w:lang w:val="en-US"/>
              </w:rPr>
              <w:t> </w:t>
            </w:r>
            <w:r>
              <w:rPr>
                <w:color w:val="2D2D2D"/>
                <w:lang w:val="en-US"/>
              </w:rPr>
              <w:t>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Kizil loviya</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color w:val="2D2D2D"/>
                <w:lang w:val="en-US"/>
              </w:rPr>
              <w:t>2.8</w:t>
            </w:r>
            <w:r>
              <w:rPr>
                <w:rStyle w:val="apple-converted-space"/>
                <w:lang w:val="en-US"/>
              </w:rPr>
              <w:t> </w:t>
            </w:r>
            <w:r>
              <w:rPr>
                <w:color w:val="2D2D2D"/>
                <w:lang w:val="en-US"/>
              </w:rPr>
              <w:t>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O'rdak go'shti                     </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2.7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 xml:space="preserve">O'rdak </w:t>
            </w:r>
            <w:r>
              <w:rPr>
                <w:b/>
                <w:bCs/>
                <w:lang w:val="en-US"/>
              </w:rPr>
              <w:lastRenderedPageBreak/>
              <w:t>tuxumi                     </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lastRenderedPageBreak/>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2.7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lastRenderedPageBreak/>
              <w:t>Qora mayiz</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2.6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Mol go'shti</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2.5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Qo'y go'shti</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2.2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O'rik qoqi</w:t>
            </w:r>
            <w:r>
              <w:t>              </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5 ta butun</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1.7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Oq loviya</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1.4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Tovuq go'shti</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1.3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Baliq</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1.1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Ko'katlar</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1/2 piyola</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Qizilcha</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100 gramm</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0.8 mg</w:t>
            </w:r>
          </w:p>
        </w:tc>
      </w:tr>
      <w:tr w:rsidR="006465B4">
        <w:trPr>
          <w:tblCellSpacing w:w="15" w:type="dxa"/>
        </w:trPr>
        <w:tc>
          <w:tcPr>
            <w:tcW w:w="1850" w:type="pct"/>
            <w:tcMar>
              <w:top w:w="15" w:type="dxa"/>
              <w:left w:w="15" w:type="dxa"/>
              <w:bottom w:w="15" w:type="dxa"/>
              <w:right w:w="15" w:type="dxa"/>
            </w:tcMar>
            <w:vAlign w:val="center"/>
          </w:tcPr>
          <w:p w:rsidR="006465B4" w:rsidRDefault="006465B4" w:rsidP="006465B4">
            <w:pPr>
              <w:spacing w:before="100" w:beforeAutospacing="1" w:after="100" w:afterAutospacing="1"/>
            </w:pPr>
            <w:r>
              <w:rPr>
                <w:b/>
                <w:bCs/>
                <w:lang w:val="en-US"/>
              </w:rPr>
              <w:t>Tuxum</w:t>
            </w:r>
          </w:p>
        </w:tc>
        <w:tc>
          <w:tcPr>
            <w:tcW w:w="135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1 dona</w:t>
            </w:r>
          </w:p>
        </w:tc>
        <w:tc>
          <w:tcPr>
            <w:tcW w:w="1800" w:type="pct"/>
            <w:tcMar>
              <w:top w:w="15" w:type="dxa"/>
              <w:left w:w="15" w:type="dxa"/>
              <w:bottom w:w="15" w:type="dxa"/>
              <w:right w:w="15" w:type="dxa"/>
            </w:tcMar>
            <w:vAlign w:val="center"/>
          </w:tcPr>
          <w:p w:rsidR="006465B4" w:rsidRDefault="006465B4" w:rsidP="006465B4">
            <w:pPr>
              <w:spacing w:before="100" w:beforeAutospacing="1" w:after="100" w:afterAutospacing="1"/>
              <w:jc w:val="center"/>
            </w:pPr>
            <w:r>
              <w:rPr>
                <w:lang w:val="en-US"/>
              </w:rPr>
              <w:t>0.7 mg</w:t>
            </w:r>
          </w:p>
        </w:tc>
      </w:tr>
    </w:tbl>
    <w:p w:rsidR="006465B4" w:rsidRPr="00557831" w:rsidRDefault="006465B4" w:rsidP="006465B4">
      <w:pPr>
        <w:spacing w:before="120" w:after="100" w:afterAutospacing="1"/>
        <w:rPr>
          <w:color w:val="000000"/>
          <w:lang w:val="en-US"/>
        </w:rPr>
      </w:pPr>
      <w:r>
        <w:rPr>
          <w:b/>
          <w:bCs/>
          <w:i/>
          <w:iCs/>
          <w:color w:val="2D2D2D"/>
          <w:lang w:val="pt-BR"/>
        </w:rPr>
        <w:t>Behi va olma tarkibida temir moddasi kam (behi  0.6 va olma 0.3)</w:t>
      </w:r>
      <w:r>
        <w:rPr>
          <w:rStyle w:val="apple-converted-space"/>
          <w:b/>
          <w:bCs/>
          <w:i/>
          <w:iCs/>
          <w:color w:val="2D2D2D"/>
          <w:lang w:val="pt-BR"/>
        </w:rPr>
        <w:t> </w:t>
      </w:r>
      <w:r>
        <w:rPr>
          <w:b/>
          <w:bCs/>
          <w:color w:val="2D2D2D"/>
          <w:lang w:val="pt-BR"/>
        </w:rPr>
        <w:t> </w:t>
      </w:r>
    </w:p>
    <w:tbl>
      <w:tblPr>
        <w:tblW w:w="4000" w:type="pct"/>
        <w:tblCellSpacing w:w="7" w:type="dxa"/>
        <w:tblCellMar>
          <w:left w:w="0" w:type="dxa"/>
          <w:right w:w="0" w:type="dxa"/>
        </w:tblCellMar>
        <w:tblLook w:val="0000"/>
      </w:tblPr>
      <w:tblGrid>
        <w:gridCol w:w="3753"/>
        <w:gridCol w:w="3753"/>
      </w:tblGrid>
      <w:tr w:rsidR="006465B4">
        <w:trPr>
          <w:tblCellSpacing w:w="7" w:type="dxa"/>
        </w:trPr>
        <w:tc>
          <w:tcPr>
            <w:tcW w:w="0" w:type="auto"/>
            <w:gridSpan w:val="2"/>
            <w:vAlign w:val="center"/>
          </w:tcPr>
          <w:p w:rsidR="006465B4" w:rsidRDefault="006465B4" w:rsidP="006465B4">
            <w:pPr>
              <w:pStyle w:val="a3"/>
              <w:jc w:val="center"/>
              <w:rPr>
                <w:sz w:val="20"/>
                <w:szCs w:val="20"/>
              </w:rPr>
            </w:pPr>
            <w:r>
              <w:rPr>
                <w:b/>
                <w:bCs/>
                <w:lang w:val="en-US"/>
              </w:rPr>
              <w:t>S vitaminga  boy  masaliqlar</w:t>
            </w:r>
            <w:r>
              <w:rPr>
                <w:lang w:val="en-US"/>
              </w:rPr>
              <w:t>  </w:t>
            </w:r>
          </w:p>
        </w:tc>
      </w:tr>
      <w:tr w:rsidR="006465B4">
        <w:trPr>
          <w:tblCellSpacing w:w="7" w:type="dxa"/>
        </w:trPr>
        <w:tc>
          <w:tcPr>
            <w:tcW w:w="2500" w:type="pct"/>
            <w:vAlign w:val="center"/>
          </w:tcPr>
          <w:p w:rsidR="006465B4" w:rsidRDefault="006465B4" w:rsidP="006465B4">
            <w:pPr>
              <w:numPr>
                <w:ilvl w:val="0"/>
                <w:numId w:val="2"/>
              </w:numPr>
            </w:pPr>
            <w:r>
              <w:t>Bulg'or </w:t>
            </w:r>
          </w:p>
          <w:p w:rsidR="006465B4" w:rsidRDefault="006465B4" w:rsidP="006465B4">
            <w:pPr>
              <w:numPr>
                <w:ilvl w:val="0"/>
                <w:numId w:val="2"/>
              </w:numPr>
            </w:pPr>
            <w:r>
              <w:t>qalampiri </w:t>
            </w:r>
          </w:p>
          <w:p w:rsidR="006465B4" w:rsidRDefault="006465B4" w:rsidP="006465B4">
            <w:pPr>
              <w:numPr>
                <w:ilvl w:val="0"/>
                <w:numId w:val="2"/>
              </w:numPr>
            </w:pPr>
            <w:r>
              <w:t>qulupnay </w:t>
            </w:r>
          </w:p>
          <w:p w:rsidR="006465B4" w:rsidRDefault="006465B4" w:rsidP="006465B4">
            <w:pPr>
              <w:numPr>
                <w:ilvl w:val="0"/>
                <w:numId w:val="2"/>
              </w:numPr>
            </w:pPr>
            <w:r>
              <w:t>Tut </w:t>
            </w:r>
          </w:p>
          <w:p w:rsidR="006465B4" w:rsidRDefault="006465B4" w:rsidP="006465B4">
            <w:pPr>
              <w:numPr>
                <w:ilvl w:val="0"/>
                <w:numId w:val="2"/>
              </w:numPr>
            </w:pPr>
            <w:r>
              <w:t>Pomidor </w:t>
            </w:r>
          </w:p>
        </w:tc>
        <w:tc>
          <w:tcPr>
            <w:tcW w:w="2500" w:type="pct"/>
            <w:vAlign w:val="center"/>
          </w:tcPr>
          <w:p w:rsidR="006465B4" w:rsidRDefault="006465B4" w:rsidP="006465B4">
            <w:pPr>
              <w:numPr>
                <w:ilvl w:val="0"/>
                <w:numId w:val="3"/>
              </w:numPr>
            </w:pPr>
            <w:r>
              <w:t>O'riq </w:t>
            </w:r>
          </w:p>
          <w:p w:rsidR="006465B4" w:rsidRDefault="006465B4" w:rsidP="006465B4">
            <w:pPr>
              <w:numPr>
                <w:ilvl w:val="0"/>
                <w:numId w:val="3"/>
              </w:numPr>
            </w:pPr>
            <w:r>
              <w:t>Tarvuz, Qovun</w:t>
            </w:r>
          </w:p>
          <w:p w:rsidR="006465B4" w:rsidRDefault="006465B4" w:rsidP="006465B4">
            <w:pPr>
              <w:numPr>
                <w:ilvl w:val="0"/>
                <w:numId w:val="3"/>
              </w:numPr>
            </w:pPr>
            <w:r>
              <w:t>Limon </w:t>
            </w:r>
          </w:p>
          <w:p w:rsidR="006465B4" w:rsidRDefault="006465B4" w:rsidP="006465B4">
            <w:pPr>
              <w:numPr>
                <w:ilvl w:val="0"/>
                <w:numId w:val="3"/>
              </w:numPr>
            </w:pPr>
            <w:r>
              <w:t>Mandarin </w:t>
            </w:r>
          </w:p>
          <w:p w:rsidR="006465B4" w:rsidRDefault="006465B4" w:rsidP="006465B4">
            <w:pPr>
              <w:numPr>
                <w:ilvl w:val="0"/>
                <w:numId w:val="3"/>
              </w:numPr>
            </w:pPr>
            <w:r>
              <w:t>Anor</w:t>
            </w:r>
          </w:p>
        </w:tc>
      </w:tr>
    </w:tbl>
    <w:p w:rsidR="006465B4" w:rsidRPr="006465B4" w:rsidRDefault="006465B4" w:rsidP="006465B4">
      <w:pPr>
        <w:spacing w:before="100" w:beforeAutospacing="1" w:after="100" w:afterAutospacing="1"/>
        <w:rPr>
          <w:color w:val="000000"/>
          <w:lang w:val="en-US"/>
        </w:rPr>
      </w:pPr>
      <w:r>
        <w:rPr>
          <w:color w:val="2D2D2D"/>
          <w:lang w:val="en-US"/>
        </w:rPr>
        <w:t>Temir moddasi sizga nima uchun kerak</w:t>
      </w:r>
      <w:r w:rsidRPr="00557831">
        <w:rPr>
          <w:color w:val="2D2D2D"/>
          <w:lang w:val="en-US"/>
        </w:rPr>
        <w:t>?</w:t>
      </w:r>
      <w:r w:rsidRPr="00557831">
        <w:rPr>
          <w:rStyle w:val="apple-converted-space"/>
          <w:color w:val="2D2D2D"/>
          <w:lang w:val="en-US"/>
        </w:rPr>
        <w:t> </w:t>
      </w:r>
      <w:r>
        <w:rPr>
          <w:color w:val="2D2D2D"/>
          <w:lang w:val="en-US"/>
        </w:rPr>
        <w:t>Temir moddasi qon k</w:t>
      </w:r>
      <w:r w:rsidRPr="00557831">
        <w:rPr>
          <w:color w:val="2D2D2D"/>
          <w:lang w:val="en-US"/>
        </w:rPr>
        <w:t>o'</w:t>
      </w:r>
      <w:r>
        <w:rPr>
          <w:color w:val="2D2D2D"/>
          <w:lang w:val="en-US"/>
        </w:rPr>
        <w:t>payishi uchun kerak</w:t>
      </w:r>
      <w:r w:rsidRPr="00557831">
        <w:rPr>
          <w:color w:val="2D2D2D"/>
          <w:lang w:val="en-US"/>
        </w:rPr>
        <w:t>.</w:t>
      </w:r>
      <w:r w:rsidRPr="00557831">
        <w:rPr>
          <w:rStyle w:val="apple-converted-space"/>
          <w:color w:val="2D2D2D"/>
          <w:lang w:val="en-US"/>
        </w:rPr>
        <w:t> </w:t>
      </w:r>
      <w:r>
        <w:rPr>
          <w:color w:val="2D2D2D"/>
          <w:lang w:val="en-US"/>
        </w:rPr>
        <w:t>Agar qonda temir moddasi yetishmasa</w:t>
      </w:r>
      <w:r w:rsidRPr="006465B4">
        <w:rPr>
          <w:color w:val="2D2D2D"/>
          <w:lang w:val="en-US"/>
        </w:rPr>
        <w:t>,</w:t>
      </w:r>
      <w:r>
        <w:rPr>
          <w:color w:val="2D2D2D"/>
          <w:lang w:val="en-US"/>
        </w:rPr>
        <w:t>kamqonlik kasalligi kelib chiqadi</w:t>
      </w:r>
      <w:r w:rsidRPr="006465B4">
        <w:rPr>
          <w:color w:val="2D2D2D"/>
          <w:lang w:val="en-US"/>
        </w:rPr>
        <w:t>.</w:t>
      </w:r>
    </w:p>
    <w:p w:rsidR="006465B4" w:rsidRPr="006465B4" w:rsidRDefault="006465B4" w:rsidP="006465B4">
      <w:pPr>
        <w:pStyle w:val="a3"/>
        <w:rPr>
          <w:color w:val="000000"/>
          <w:lang w:val="en-US"/>
        </w:rPr>
      </w:pPr>
      <w:r w:rsidRPr="006465B4">
        <w:rPr>
          <w:color w:val="E42174"/>
          <w:lang w:val="en-US"/>
        </w:rPr>
        <w:t>                                                               </w:t>
      </w:r>
      <w:r w:rsidRPr="006465B4">
        <w:rPr>
          <w:rStyle w:val="apple-converted-space"/>
          <w:color w:val="E42174"/>
          <w:lang w:val="en-US"/>
        </w:rPr>
        <w:t> </w:t>
      </w:r>
      <w:hyperlink r:id="rId46" w:history="1">
        <w:r w:rsidRPr="006465B4">
          <w:rPr>
            <w:rStyle w:val="a4"/>
            <w:b/>
            <w:bCs/>
            <w:color w:val="E42174"/>
            <w:sz w:val="27"/>
            <w:szCs w:val="27"/>
            <w:lang w:val="en-US"/>
          </w:rPr>
          <w:t>Yuqoriga qaytish</w:t>
        </w:r>
      </w:hyperlink>
      <w:hyperlink r:id="rId47" w:anchor="foy#foy" w:history="1"/>
      <w:r w:rsidR="00C956B1">
        <w:rPr>
          <w:noProof/>
          <w:color w:val="0000FF"/>
        </w:rPr>
        <w:drawing>
          <wp:inline distT="0" distB="0" distL="0" distR="0">
            <wp:extent cx="304800" cy="451485"/>
            <wp:effectExtent l="19050" t="0" r="0" b="0"/>
            <wp:docPr id="40" name="Рисунок 40" descr="http://www.ayel.edunet.uz/images/mn.gif">
              <a:hlinkClick xmlns:a="http://schemas.openxmlformats.org/drawingml/2006/main" r:id="rId4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www.ayel.edunet.uz/images/mn.gif"/>
                    <pic:cNvPicPr>
                      <a:picLocks noChangeAspect="1" noChangeArrowheads="1"/>
                    </pic:cNvPicPr>
                  </pic:nvPicPr>
                  <pic:blipFill>
                    <a:blip r:embed="rId44" r:link="rId45" cstate="print"/>
                    <a:srcRect/>
                    <a:stretch>
                      <a:fillRect/>
                    </a:stretch>
                  </pic:blipFill>
                  <pic:spPr bwMode="auto">
                    <a:xfrm>
                      <a:off x="0" y="0"/>
                      <a:ext cx="304800" cy="451485"/>
                    </a:xfrm>
                    <a:prstGeom prst="rect">
                      <a:avLst/>
                    </a:prstGeom>
                    <a:noFill/>
                    <a:ln w="9525">
                      <a:noFill/>
                      <a:miter lim="800000"/>
                      <a:headEnd/>
                      <a:tailEnd/>
                    </a:ln>
                  </pic:spPr>
                </pic:pic>
              </a:graphicData>
            </a:graphic>
          </wp:inline>
        </w:drawing>
      </w:r>
    </w:p>
    <w:p w:rsidR="006465B4" w:rsidRPr="006465B4" w:rsidRDefault="006465B4" w:rsidP="006465B4">
      <w:pPr>
        <w:pStyle w:val="a3"/>
        <w:rPr>
          <w:color w:val="000000"/>
          <w:lang w:val="en-US"/>
        </w:rPr>
      </w:pPr>
      <w:r w:rsidRPr="006465B4">
        <w:rPr>
          <w:color w:val="000000"/>
          <w:lang w:val="en-US"/>
        </w:rPr>
        <w:t> </w:t>
      </w:r>
    </w:p>
    <w:p w:rsidR="006465B4" w:rsidRDefault="00C956B1" w:rsidP="006465B4">
      <w:pPr>
        <w:pStyle w:val="a3"/>
        <w:rPr>
          <w:color w:val="000000"/>
        </w:rPr>
      </w:pPr>
      <w:bookmarkStart w:id="13" w:name="ibn_sino"/>
      <w:r>
        <w:rPr>
          <w:noProof/>
          <w:color w:val="000000"/>
        </w:rPr>
        <w:drawing>
          <wp:inline distT="0" distB="0" distL="0" distR="0">
            <wp:extent cx="6096000" cy="124460"/>
            <wp:effectExtent l="19050" t="0" r="0" b="0"/>
            <wp:docPr id="41" name="Рисунок 41" descr="http://www.ayel.edunet.uz/images/b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www.ayel.edunet.uz/images/bm.GIF"/>
                    <pic:cNvPicPr>
                      <a:picLocks noChangeAspect="1" noChangeArrowheads="1"/>
                    </pic:cNvPicPr>
                  </pic:nvPicPr>
                  <pic:blipFill>
                    <a:blip r:embed="rId31" r:link="rId32" cstate="print"/>
                    <a:srcRect/>
                    <a:stretch>
                      <a:fillRect/>
                    </a:stretch>
                  </pic:blipFill>
                  <pic:spPr bwMode="auto">
                    <a:xfrm>
                      <a:off x="0" y="0"/>
                      <a:ext cx="6096000" cy="124460"/>
                    </a:xfrm>
                    <a:prstGeom prst="rect">
                      <a:avLst/>
                    </a:prstGeom>
                    <a:noFill/>
                    <a:ln w="9525">
                      <a:noFill/>
                      <a:miter lim="800000"/>
                      <a:headEnd/>
                      <a:tailEnd/>
                    </a:ln>
                  </pic:spPr>
                </pic:pic>
              </a:graphicData>
            </a:graphic>
          </wp:inline>
        </w:drawing>
      </w:r>
      <w:bookmarkEnd w:id="13"/>
    </w:p>
    <w:p w:rsidR="006465B4" w:rsidRDefault="006465B4" w:rsidP="006465B4">
      <w:pPr>
        <w:pStyle w:val="a3"/>
        <w:rPr>
          <w:color w:val="000000"/>
        </w:rPr>
      </w:pPr>
      <w:r>
        <w:rPr>
          <w:b/>
          <w:bCs/>
          <w:color w:val="E42174"/>
          <w:sz w:val="48"/>
          <w:szCs w:val="48"/>
        </w:rPr>
        <w:t>                        Ibn Sino uyqu haqida</w:t>
      </w:r>
    </w:p>
    <w:p w:rsidR="006465B4" w:rsidRPr="00557831" w:rsidRDefault="006465B4" w:rsidP="006465B4">
      <w:pPr>
        <w:pStyle w:val="a3"/>
        <w:rPr>
          <w:color w:val="000000"/>
          <w:lang w:val="en-US"/>
        </w:rPr>
      </w:pPr>
      <w:r>
        <w:rPr>
          <w:color w:val="000000"/>
        </w:rPr>
        <w:t>Uyqusi kelmaydigan kishiga sut iste'mol qilish yaxshi tadbirdir. Agar uyqudan avval yeyilgan ovqat hazm bo'lgandan keyin hammomga tushib, boshdan issiq suvni ko'p qiyulsa, shunday tadbir uhlash uchun yaxshi yordamchidir.</w:t>
      </w:r>
      <w:r>
        <w:rPr>
          <w:color w:val="000000"/>
        </w:rPr>
        <w:br/>
      </w:r>
      <w:r>
        <w:rPr>
          <w:color w:val="000000"/>
        </w:rPr>
        <w:br/>
        <w:t>Och qorin bilan uxlash yomon va quvvatni susaytiradi. (Qorin) to'qligi bilan va ovqat qorinning yuqori qismiidan tushishidan ilgari uxlash ham yomondir. Chunki bu holatda (uyqu) chuqur uyqu bo'lmaydi, balki bezovta uyqudir.</w:t>
      </w:r>
      <w:r>
        <w:rPr>
          <w:color w:val="000000"/>
        </w:rPr>
        <w:br/>
      </w:r>
      <w:r>
        <w:rPr>
          <w:color w:val="000000"/>
        </w:rPr>
        <w:br/>
        <w:t>Kunduzgi yuqu ham yomondir: u rutubatlardan bo'ladigan kasalliklarni va nazla kasalliklarini vujudga keltiradi, rangni buzadi, taloq kasalini paydo qiladi, asablarni bo'shashtiradi, kishini lanj qiladi, ishtahani pasaytiradi, shish va turli isitmalarga sabab bo'ladi.</w:t>
      </w:r>
      <w:r>
        <w:rPr>
          <w:color w:val="000000"/>
        </w:rPr>
        <w:br/>
      </w:r>
      <w:r>
        <w:rPr>
          <w:color w:val="000000"/>
        </w:rPr>
        <w:br/>
      </w:r>
      <w:r w:rsidRPr="00557831">
        <w:rPr>
          <w:color w:val="000000"/>
          <w:lang w:val="en-US"/>
        </w:rPr>
        <w:t xml:space="preserve">Yuqudagi holatlardan eng yaxshisi o'ng tomonni bosib, keyin chap tomonga aylanib yotishdir. Qorinni bosib yotish hazmga yaxshi yordam beradi. Chunki bunday yotish tug'ma issiqlikni </w:t>
      </w:r>
      <w:r w:rsidRPr="00557831">
        <w:rPr>
          <w:color w:val="000000"/>
          <w:lang w:val="en-US"/>
        </w:rPr>
        <w:lastRenderedPageBreak/>
        <w:t>to'plab va (gavda ichiga) qamalib ko'paytiradi. Chalqancha yotish uxlashning yomon shakli bo'lib, (kishining) sakta, falaj va bosinqirash kabi yomon kasalliklarga tayyorlaydi.</w:t>
      </w:r>
    </w:p>
    <w:p w:rsidR="006465B4" w:rsidRPr="006465B4" w:rsidRDefault="006465B4" w:rsidP="006465B4">
      <w:pPr>
        <w:jc w:val="center"/>
        <w:rPr>
          <w:color w:val="000000"/>
          <w:lang w:val="en-US"/>
        </w:rPr>
      </w:pPr>
    </w:p>
    <w:tbl>
      <w:tblPr>
        <w:tblW w:w="8355" w:type="dxa"/>
        <w:jc w:val="center"/>
        <w:tblCellSpacing w:w="15" w:type="dxa"/>
        <w:tblCellMar>
          <w:left w:w="0" w:type="dxa"/>
          <w:right w:w="0" w:type="dxa"/>
        </w:tblCellMar>
        <w:tblLook w:val="0000"/>
      </w:tblPr>
      <w:tblGrid>
        <w:gridCol w:w="8355"/>
      </w:tblGrid>
      <w:tr w:rsidR="006465B4">
        <w:trPr>
          <w:tblCellSpacing w:w="15" w:type="dxa"/>
          <w:jc w:val="center"/>
        </w:trPr>
        <w:tc>
          <w:tcPr>
            <w:tcW w:w="9060" w:type="dxa"/>
            <w:tcMar>
              <w:top w:w="75" w:type="dxa"/>
              <w:left w:w="75" w:type="dxa"/>
              <w:bottom w:w="75" w:type="dxa"/>
              <w:right w:w="75" w:type="dxa"/>
            </w:tcMar>
            <w:vAlign w:val="center"/>
          </w:tcPr>
          <w:p w:rsidR="006465B4" w:rsidRDefault="006465B4" w:rsidP="006465B4">
            <w:pPr>
              <w:pStyle w:val="1"/>
              <w:spacing w:before="0" w:after="0"/>
              <w:jc w:val="center"/>
              <w:rPr>
                <w:sz w:val="48"/>
                <w:szCs w:val="48"/>
              </w:rPr>
            </w:pPr>
            <w:r>
              <w:rPr>
                <w:rFonts w:ascii="Verdana" w:hAnsi="Verdana"/>
                <w:color w:val="E42174"/>
              </w:rPr>
              <w:t>TO'G'RI </w:t>
            </w:r>
          </w:p>
          <w:p w:rsidR="006465B4" w:rsidRDefault="006465B4" w:rsidP="006465B4">
            <w:pPr>
              <w:pStyle w:val="1"/>
              <w:spacing w:before="0" w:after="0"/>
              <w:jc w:val="center"/>
            </w:pPr>
            <w:r>
              <w:rPr>
                <w:rFonts w:ascii="Verdana" w:hAnsi="Verdana"/>
                <w:color w:val="E42174"/>
              </w:rPr>
              <w:t>OV</w:t>
            </w:r>
            <w:r>
              <w:rPr>
                <w:rFonts w:ascii="Verdana" w:hAnsi="Verdana"/>
                <w:color w:val="E42174"/>
                <w:lang w:val="en-US"/>
              </w:rPr>
              <w:t>Q</w:t>
            </w:r>
            <w:r>
              <w:rPr>
                <w:rFonts w:ascii="Verdana" w:hAnsi="Verdana"/>
                <w:color w:val="E42174"/>
              </w:rPr>
              <w:t>ATLANISH</w:t>
            </w:r>
          </w:p>
        </w:tc>
      </w:tr>
    </w:tbl>
    <w:p w:rsidR="006465B4" w:rsidRDefault="006465B4" w:rsidP="006465B4">
      <w:pPr>
        <w:jc w:val="center"/>
        <w:rPr>
          <w:vanish/>
          <w:color w:val="000000"/>
        </w:rPr>
      </w:pPr>
    </w:p>
    <w:tbl>
      <w:tblPr>
        <w:tblW w:w="5000" w:type="pct"/>
        <w:jc w:val="center"/>
        <w:tblCellSpacing w:w="15" w:type="dxa"/>
        <w:tblCellMar>
          <w:left w:w="0" w:type="dxa"/>
          <w:right w:w="0" w:type="dxa"/>
        </w:tblCellMar>
        <w:tblLook w:val="0000"/>
      </w:tblPr>
      <w:tblGrid>
        <w:gridCol w:w="9565"/>
      </w:tblGrid>
      <w:tr w:rsidR="006465B4" w:rsidRPr="00557831">
        <w:trPr>
          <w:tblCellSpacing w:w="15" w:type="dxa"/>
          <w:jc w:val="center"/>
        </w:trPr>
        <w:tc>
          <w:tcPr>
            <w:tcW w:w="5000" w:type="pct"/>
            <w:tcMar>
              <w:top w:w="75" w:type="dxa"/>
              <w:left w:w="75" w:type="dxa"/>
              <w:bottom w:w="75" w:type="dxa"/>
              <w:right w:w="75" w:type="dxa"/>
            </w:tcMar>
            <w:vAlign w:val="center"/>
          </w:tcPr>
          <w:p w:rsidR="006465B4" w:rsidRPr="00557831" w:rsidRDefault="006465B4" w:rsidP="006465B4">
            <w:pPr>
              <w:spacing w:before="100" w:beforeAutospacing="1" w:after="100" w:afterAutospacing="1"/>
              <w:rPr>
                <w:lang w:val="en-US"/>
              </w:rPr>
            </w:pPr>
            <w:r>
              <w:rPr>
                <w:rFonts w:ascii="Verdana" w:hAnsi="Verdana"/>
                <w:b/>
                <w:bCs/>
                <w:lang w:val="en-US"/>
              </w:rPr>
              <w:t>    </w:t>
            </w:r>
            <w:r>
              <w:rPr>
                <w:rStyle w:val="apple-converted-space"/>
                <w:b/>
                <w:bCs/>
                <w:lang w:val="en-US"/>
              </w:rPr>
              <w:t> </w:t>
            </w:r>
            <w:r>
              <w:rPr>
                <w:lang w:val="en-US"/>
              </w:rPr>
              <w:t>Asosiy ovqatlar:</w:t>
            </w:r>
            <w:r>
              <w:rPr>
                <w:rStyle w:val="apple-converted-space"/>
                <w:lang w:val="en-US"/>
              </w:rPr>
              <w:t> </w:t>
            </w:r>
            <w:r>
              <w:rPr>
                <w:lang w:val="en-US"/>
              </w:rPr>
              <w:t>Non, guruch, kartoshka, don mahsulotlari, makaronlar  </w:t>
            </w:r>
            <w:r w:rsidR="00C956B1">
              <w:rPr>
                <w:noProof/>
                <w:sz w:val="20"/>
                <w:szCs w:val="20"/>
              </w:rPr>
              <w:drawing>
                <wp:anchor distT="0" distB="0" distL="0" distR="0" simplePos="0" relativeHeight="251660288" behindDoc="0" locked="0" layoutInCell="1" allowOverlap="0">
                  <wp:simplePos x="0" y="0"/>
                  <wp:positionH relativeFrom="column">
                    <wp:align>right</wp:align>
                  </wp:positionH>
                  <wp:positionV relativeFrom="line">
                    <wp:posOffset>0</wp:posOffset>
                  </wp:positionV>
                  <wp:extent cx="1428750" cy="1905000"/>
                  <wp:effectExtent l="19050" t="0" r="0" b="0"/>
                  <wp:wrapSquare wrapText="bothSides"/>
                  <wp:docPr id="8" name="Рисунок 8" descr="jo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o0"/>
                          <pic:cNvPicPr>
                            <a:picLocks noChangeAspect="1" noChangeArrowheads="1"/>
                          </pic:cNvPicPr>
                        </pic:nvPicPr>
                        <pic:blipFill>
                          <a:blip r:embed="rId48" cstate="print"/>
                          <a:srcRect/>
                          <a:stretch>
                            <a:fillRect/>
                          </a:stretch>
                        </pic:blipFill>
                        <pic:spPr bwMode="auto">
                          <a:xfrm>
                            <a:off x="0" y="0"/>
                            <a:ext cx="1428750" cy="1905000"/>
                          </a:xfrm>
                          <a:prstGeom prst="rect">
                            <a:avLst/>
                          </a:prstGeom>
                          <a:noFill/>
                          <a:ln w="9525">
                            <a:noFill/>
                            <a:miter lim="800000"/>
                            <a:headEnd/>
                            <a:tailEnd/>
                          </a:ln>
                        </pic:spPr>
                      </pic:pic>
                    </a:graphicData>
                  </a:graphic>
                </wp:anchor>
              </w:drawing>
            </w:r>
          </w:p>
          <w:p w:rsidR="006465B4" w:rsidRPr="00557831" w:rsidRDefault="006465B4" w:rsidP="006465B4">
            <w:pPr>
              <w:spacing w:before="60" w:line="196" w:lineRule="auto"/>
              <w:ind w:left="360"/>
              <w:rPr>
                <w:lang w:val="en-US"/>
              </w:rPr>
            </w:pPr>
            <w:r>
              <w:rPr>
                <w:lang w:val="en-US"/>
              </w:rPr>
              <w:t> </w:t>
            </w:r>
          </w:p>
          <w:p w:rsidR="006465B4" w:rsidRPr="00557831" w:rsidRDefault="006465B4" w:rsidP="006465B4">
            <w:pPr>
              <w:spacing w:before="100"/>
              <w:ind w:left="432" w:hanging="427"/>
              <w:rPr>
                <w:lang w:val="en-US"/>
              </w:rPr>
            </w:pPr>
            <w:r>
              <w:rPr>
                <w:lang w:val="en-US"/>
              </w:rPr>
              <w:t>    Himoyalovchi ovqatlar:</w:t>
            </w:r>
          </w:p>
          <w:p w:rsidR="006465B4" w:rsidRPr="00557831" w:rsidRDefault="006465B4" w:rsidP="006465B4">
            <w:pPr>
              <w:spacing w:before="100" w:beforeAutospacing="1" w:after="100" w:afterAutospacing="1" w:line="196" w:lineRule="auto"/>
              <w:ind w:left="360"/>
              <w:rPr>
                <w:lang w:val="en-US"/>
              </w:rPr>
            </w:pPr>
            <w:r>
              <w:rPr>
                <w:lang w:val="en-US"/>
              </w:rPr>
              <w:t>mevalar: anor, qovun, qulupnoy, anjir, o'rik, olma, gilos, tarvuz</w:t>
            </w:r>
          </w:p>
          <w:p w:rsidR="006465B4" w:rsidRPr="00557831" w:rsidRDefault="006465B4" w:rsidP="006465B4">
            <w:pPr>
              <w:spacing w:before="60" w:line="196" w:lineRule="auto"/>
              <w:ind w:left="360"/>
              <w:rPr>
                <w:lang w:val="en-US"/>
              </w:rPr>
            </w:pPr>
            <w:r>
              <w:rPr>
                <w:lang w:val="en-US"/>
              </w:rPr>
              <w:t>sabzavotlar: sabzi, ko'katlar, oshqovoq, pomidor, bulg'ori qalampiri,</w:t>
            </w:r>
          </w:p>
          <w:p w:rsidR="006465B4" w:rsidRPr="00557831" w:rsidRDefault="006465B4" w:rsidP="006465B4">
            <w:pPr>
              <w:spacing w:before="60" w:line="196" w:lineRule="auto"/>
              <w:ind w:left="360"/>
              <w:rPr>
                <w:lang w:val="en-US"/>
              </w:rPr>
            </w:pPr>
            <w:r>
              <w:rPr>
                <w:lang w:val="en-US"/>
              </w:rPr>
              <w:t> </w:t>
            </w:r>
          </w:p>
          <w:p w:rsidR="006465B4" w:rsidRPr="00557831" w:rsidRDefault="006465B4" w:rsidP="006465B4">
            <w:pPr>
              <w:spacing w:before="60" w:line="196" w:lineRule="auto"/>
              <w:ind w:left="360"/>
              <w:rPr>
                <w:lang w:val="en-US"/>
              </w:rPr>
            </w:pPr>
            <w:r>
              <w:rPr>
                <w:lang w:val="en-US"/>
              </w:rPr>
              <w:t> turp, rediska, bodring, baqlajon, qizilcha</w:t>
            </w:r>
          </w:p>
          <w:p w:rsidR="006465B4" w:rsidRPr="00557831" w:rsidRDefault="006465B4" w:rsidP="006465B4">
            <w:pPr>
              <w:spacing w:before="60" w:line="196" w:lineRule="auto"/>
              <w:ind w:left="360"/>
              <w:rPr>
                <w:lang w:val="en-US"/>
              </w:rPr>
            </w:pPr>
            <w:r>
              <w:rPr>
                <w:lang w:val="en-US"/>
              </w:rPr>
              <w:t> </w:t>
            </w:r>
          </w:p>
          <w:p w:rsidR="006465B4" w:rsidRPr="00557831" w:rsidRDefault="006465B4" w:rsidP="006465B4">
            <w:pPr>
              <w:spacing w:before="60" w:line="196" w:lineRule="auto"/>
              <w:ind w:left="360"/>
              <w:rPr>
                <w:lang w:val="en-US"/>
              </w:rPr>
            </w:pPr>
            <w:r>
              <w:rPr>
                <w:lang w:val="en-US"/>
              </w:rPr>
              <w:t>      O'stiradigan ovqatlar:</w:t>
            </w:r>
          </w:p>
          <w:p w:rsidR="006465B4" w:rsidRPr="00557831" w:rsidRDefault="006465B4" w:rsidP="006465B4">
            <w:pPr>
              <w:spacing w:before="60" w:line="196" w:lineRule="auto"/>
              <w:ind w:left="1080" w:hanging="360"/>
              <w:rPr>
                <w:lang w:val="en-US"/>
              </w:rPr>
            </w:pPr>
            <w:r w:rsidRPr="00557831">
              <w:rPr>
                <w:lang w:val="en-US"/>
              </w:rPr>
              <w:t>·</w:t>
            </w:r>
            <w:r>
              <w:rPr>
                <w:lang w:val="en-US"/>
              </w:rPr>
              <w:t>         Sut mahsulotlari:</w:t>
            </w:r>
            <w:r>
              <w:rPr>
                <w:rStyle w:val="apple-converted-space"/>
                <w:lang w:val="en-US"/>
              </w:rPr>
              <w:t> </w:t>
            </w:r>
            <w:r>
              <w:rPr>
                <w:lang w:val="en-US"/>
              </w:rPr>
              <w:t>sut, qatiq, qaymoq, pishloq, suzma</w:t>
            </w:r>
          </w:p>
          <w:p w:rsidR="006465B4" w:rsidRPr="00557831" w:rsidRDefault="006465B4" w:rsidP="006465B4">
            <w:pPr>
              <w:spacing w:before="60" w:line="196" w:lineRule="auto"/>
              <w:ind w:left="1080" w:hanging="360"/>
              <w:rPr>
                <w:lang w:val="en-US"/>
              </w:rPr>
            </w:pPr>
            <w:r w:rsidRPr="00557831">
              <w:rPr>
                <w:lang w:val="en-US"/>
              </w:rPr>
              <w:t>·</w:t>
            </w:r>
            <w:r>
              <w:rPr>
                <w:lang w:val="en-US"/>
              </w:rPr>
              <w:t>         Turli xil go'shtlar, mosh, oq va qizil loviya, no'xat, soya, tuxum</w:t>
            </w:r>
          </w:p>
          <w:p w:rsidR="006465B4" w:rsidRPr="00557831" w:rsidRDefault="006465B4" w:rsidP="006465B4">
            <w:pPr>
              <w:spacing w:before="100"/>
              <w:ind w:left="432" w:hanging="427"/>
              <w:rPr>
                <w:lang w:val="en-US"/>
              </w:rPr>
            </w:pPr>
            <w:r>
              <w:rPr>
                <w:lang w:val="en-US"/>
              </w:rPr>
              <w:t>Quvvat beruvchi ovqatlar:</w:t>
            </w:r>
          </w:p>
          <w:p w:rsidR="006465B4" w:rsidRPr="00557831" w:rsidRDefault="006465B4" w:rsidP="006465B4">
            <w:pPr>
              <w:spacing w:before="60" w:line="180" w:lineRule="auto"/>
              <w:ind w:left="360" w:hanging="360"/>
              <w:rPr>
                <w:lang w:val="en-US"/>
              </w:rPr>
            </w:pPr>
            <w:r>
              <w:rPr>
                <w:lang w:val="en-US"/>
              </w:rPr>
              <w:t>     yog', shakar, asal, sariyog'</w:t>
            </w:r>
          </w:p>
          <w:p w:rsidR="006465B4" w:rsidRPr="00557831" w:rsidRDefault="006465B4" w:rsidP="006465B4">
            <w:pPr>
              <w:spacing w:before="60" w:line="180" w:lineRule="auto"/>
              <w:ind w:left="360" w:hanging="360"/>
              <w:rPr>
                <w:lang w:val="en-US"/>
              </w:rPr>
            </w:pPr>
            <w:r>
              <w:rPr>
                <w:rFonts w:ascii="Verdana" w:hAnsi="Verdana"/>
                <w:lang w:val="en-US"/>
              </w:rPr>
              <w:t>   </w:t>
            </w:r>
          </w:p>
          <w:tbl>
            <w:tblPr>
              <w:tblW w:w="5000" w:type="pct"/>
              <w:tblCellSpacing w:w="15" w:type="dxa"/>
              <w:tblCellMar>
                <w:left w:w="0" w:type="dxa"/>
                <w:right w:w="0" w:type="dxa"/>
              </w:tblCellMar>
              <w:tblLook w:val="0000"/>
            </w:tblPr>
            <w:tblGrid>
              <w:gridCol w:w="5005"/>
              <w:gridCol w:w="4350"/>
            </w:tblGrid>
            <w:tr w:rsidR="006465B4" w:rsidRPr="00557831">
              <w:trPr>
                <w:trHeight w:val="15"/>
                <w:tblCellSpacing w:w="15" w:type="dxa"/>
              </w:trPr>
              <w:tc>
                <w:tcPr>
                  <w:tcW w:w="2650" w:type="pct"/>
                  <w:tcMar>
                    <w:top w:w="15" w:type="dxa"/>
                    <w:left w:w="15" w:type="dxa"/>
                    <w:bottom w:w="15" w:type="dxa"/>
                    <w:right w:w="15" w:type="dxa"/>
                  </w:tcMar>
                </w:tcPr>
                <w:p w:rsidR="006465B4" w:rsidRDefault="006465B4" w:rsidP="006465B4">
                  <w:pPr>
                    <w:spacing w:before="100" w:beforeAutospacing="1" w:after="100" w:afterAutospacing="1"/>
                    <w:jc w:val="center"/>
                  </w:pPr>
                  <w:r>
                    <w:rPr>
                      <w:lang w:val="en-US"/>
                    </w:rPr>
                    <w:t> </w:t>
                  </w:r>
                  <w:r w:rsidR="00C956B1">
                    <w:rPr>
                      <w:noProof/>
                    </w:rPr>
                    <w:drawing>
                      <wp:inline distT="0" distB="0" distL="0" distR="0">
                        <wp:extent cx="2201545" cy="1783715"/>
                        <wp:effectExtent l="19050" t="0" r="8255" b="0"/>
                        <wp:docPr id="42" name="Рисунок 42" descr="http://www.ayel.edunet.uz/images/cuisin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www.ayel.edunet.uz/images/cuisin1.jpg"/>
                                <pic:cNvPicPr>
                                  <a:picLocks noChangeAspect="1" noChangeArrowheads="1"/>
                                </pic:cNvPicPr>
                              </pic:nvPicPr>
                              <pic:blipFill>
                                <a:blip r:embed="rId49" r:link="rId50" cstate="print"/>
                                <a:srcRect/>
                                <a:stretch>
                                  <a:fillRect/>
                                </a:stretch>
                              </pic:blipFill>
                              <pic:spPr bwMode="auto">
                                <a:xfrm>
                                  <a:off x="0" y="0"/>
                                  <a:ext cx="2201545" cy="1783715"/>
                                </a:xfrm>
                                <a:prstGeom prst="rect">
                                  <a:avLst/>
                                </a:prstGeom>
                                <a:noFill/>
                                <a:ln w="9525">
                                  <a:noFill/>
                                  <a:miter lim="800000"/>
                                  <a:headEnd/>
                                  <a:tailEnd/>
                                </a:ln>
                              </pic:spPr>
                            </pic:pic>
                          </a:graphicData>
                        </a:graphic>
                      </wp:inline>
                    </w:drawing>
                  </w:r>
                </w:p>
                <w:p w:rsidR="006465B4" w:rsidRDefault="006465B4" w:rsidP="006465B4">
                  <w:pPr>
                    <w:spacing w:before="100" w:beforeAutospacing="1" w:after="100" w:afterAutospacing="1"/>
                    <w:jc w:val="center"/>
                  </w:pPr>
                  <w:r>
                    <w:t> </w:t>
                  </w:r>
                </w:p>
                <w:p w:rsidR="006465B4" w:rsidRDefault="006465B4" w:rsidP="006465B4">
                  <w:pPr>
                    <w:spacing w:before="100" w:beforeAutospacing="1" w:after="100" w:afterAutospacing="1" w:line="15" w:lineRule="atLeast"/>
                  </w:pPr>
                  <w:r>
                    <w:rPr>
                      <w:sz w:val="20"/>
                      <w:szCs w:val="20"/>
                    </w:rPr>
                    <w:t> </w:t>
                  </w:r>
                </w:p>
              </w:tc>
              <w:tc>
                <w:tcPr>
                  <w:tcW w:w="2300" w:type="pct"/>
                  <w:tcMar>
                    <w:top w:w="15" w:type="dxa"/>
                    <w:left w:w="15" w:type="dxa"/>
                    <w:bottom w:w="15" w:type="dxa"/>
                    <w:right w:w="15" w:type="dxa"/>
                  </w:tcMar>
                </w:tcPr>
                <w:p w:rsidR="006465B4" w:rsidRPr="00557831" w:rsidRDefault="006465B4" w:rsidP="006465B4">
                  <w:pPr>
                    <w:spacing w:before="60" w:line="180" w:lineRule="auto"/>
                    <w:ind w:left="360" w:hanging="360"/>
                    <w:jc w:val="center"/>
                    <w:rPr>
                      <w:lang w:val="en-US"/>
                    </w:rPr>
                  </w:pPr>
                  <w:r>
                    <w:rPr>
                      <w:lang w:val="en-US"/>
                    </w:rPr>
                    <w:t> </w:t>
                  </w:r>
                </w:p>
                <w:p w:rsidR="006465B4" w:rsidRPr="00557831" w:rsidRDefault="006465B4" w:rsidP="006465B4">
                  <w:pPr>
                    <w:spacing w:before="60"/>
                    <w:ind w:left="750"/>
                    <w:rPr>
                      <w:lang w:val="en-US"/>
                    </w:rPr>
                  </w:pPr>
                  <w:r>
                    <w:rPr>
                      <w:b/>
                      <w:bCs/>
                      <w:lang w:val="en-US"/>
                    </w:rPr>
                    <w:t>Mustahkam</w:t>
                  </w:r>
                  <w:r>
                    <w:rPr>
                      <w:rStyle w:val="apple-converted-space"/>
                      <w:b/>
                      <w:bCs/>
                      <w:lang w:val="en-US"/>
                    </w:rPr>
                    <w:t> </w:t>
                  </w:r>
                  <w:r>
                    <w:rPr>
                      <w:b/>
                      <w:bCs/>
                      <w:lang w:val="en-US"/>
                    </w:rPr>
                    <w:t>uy qurish uchun  poydevor, devor, tom, pechka kerak. Sog'lom bo'lish uchun ovqatlanishda ham to'rt narsa katta ahamiyatga ega.</w:t>
                  </w:r>
                </w:p>
                <w:p w:rsidR="006465B4" w:rsidRPr="00557831" w:rsidRDefault="006465B4" w:rsidP="006465B4">
                  <w:pPr>
                    <w:spacing w:before="60"/>
                    <w:ind w:left="750"/>
                    <w:rPr>
                      <w:lang w:val="en-US"/>
                    </w:rPr>
                  </w:pPr>
                  <w:r>
                    <w:rPr>
                      <w:lang w:val="en-US"/>
                    </w:rPr>
                    <w:t> </w:t>
                  </w:r>
                </w:p>
                <w:p w:rsidR="006465B4" w:rsidRPr="00557831" w:rsidRDefault="006465B4" w:rsidP="006465B4">
                  <w:pPr>
                    <w:spacing w:before="60" w:line="15" w:lineRule="atLeast"/>
                    <w:ind w:left="750"/>
                    <w:rPr>
                      <w:lang w:val="en-US"/>
                    </w:rPr>
                  </w:pPr>
                  <w:r>
                    <w:rPr>
                      <w:lang w:val="en-US"/>
                    </w:rPr>
                    <w:t>1. </w:t>
                  </w:r>
                  <w:r>
                    <w:rPr>
                      <w:rFonts w:ascii="Verdana" w:hAnsi="Verdana"/>
                      <w:sz w:val="20"/>
                      <w:szCs w:val="20"/>
                      <w:lang w:val="en-US"/>
                    </w:rPr>
                    <w:t>Asosiy ovqatlar mustahkam uy uchun zarur bo'lgan fundament kabidir. Odatda asosiy ovqatlar  arzon va vitaminlaru minerallarga boy bo'lgan yaxshi quvvat manbaidir. Bu asosiy ovqatlar tana uchun  kerakli  bo'lgan ko'pgina zarur narsalarni beradi, lekin salomatlikni saqlash  va tananing o'sishiga yordam berishi uchun (ayniqsa bolalarga) etarli emas.</w:t>
                  </w:r>
                </w:p>
              </w:tc>
            </w:tr>
            <w:tr w:rsidR="006465B4" w:rsidRPr="00557831">
              <w:trPr>
                <w:tblCellSpacing w:w="15" w:type="dxa"/>
              </w:trPr>
              <w:tc>
                <w:tcPr>
                  <w:tcW w:w="2650" w:type="pct"/>
                  <w:tcMar>
                    <w:top w:w="15" w:type="dxa"/>
                    <w:left w:w="15" w:type="dxa"/>
                    <w:bottom w:w="15" w:type="dxa"/>
                    <w:right w:w="15" w:type="dxa"/>
                  </w:tcMar>
                </w:tcPr>
                <w:p w:rsidR="006465B4" w:rsidRPr="00557831" w:rsidRDefault="006465B4" w:rsidP="006465B4">
                  <w:pPr>
                    <w:spacing w:before="100" w:after="100"/>
                    <w:ind w:left="750"/>
                    <w:rPr>
                      <w:lang w:val="en-US"/>
                    </w:rPr>
                  </w:pPr>
                  <w:r>
                    <w:rPr>
                      <w:sz w:val="20"/>
                      <w:szCs w:val="20"/>
                      <w:lang w:val="en-US"/>
                    </w:rPr>
                    <w:t>2.</w:t>
                  </w:r>
                  <w:r>
                    <w:rPr>
                      <w:rFonts w:ascii="Verdana" w:hAnsi="Verdana"/>
                      <w:sz w:val="20"/>
                      <w:szCs w:val="20"/>
                      <w:lang w:val="en-US"/>
                    </w:rPr>
                    <w:t>Uyning devorlari "o'stiruvchi ovqatlarni" ifodalaydi. Bu ovqatlarsiz tana baquvvat va sog'lom bo'lib o'smaydi. (muskullar, suyaklar, a'zolar)</w:t>
                  </w:r>
                  <w:r>
                    <w:rPr>
                      <w:sz w:val="20"/>
                      <w:szCs w:val="20"/>
                      <w:lang w:val="en-US"/>
                    </w:rPr>
                    <w:t>  </w:t>
                  </w:r>
                </w:p>
                <w:p w:rsidR="006465B4" w:rsidRPr="00557831" w:rsidRDefault="006465B4" w:rsidP="006465B4">
                  <w:pPr>
                    <w:spacing w:after="100"/>
                    <w:ind w:left="750"/>
                    <w:rPr>
                      <w:lang w:val="en-US"/>
                    </w:rPr>
                  </w:pPr>
                  <w:r>
                    <w:rPr>
                      <w:sz w:val="20"/>
                      <w:szCs w:val="20"/>
                      <w:lang w:val="en-US"/>
                    </w:rPr>
                    <w:t>3.</w:t>
                  </w:r>
                  <w:r>
                    <w:rPr>
                      <w:rFonts w:ascii="Verdana" w:hAnsi="Verdana"/>
                      <w:sz w:val="20"/>
                      <w:szCs w:val="20"/>
                      <w:lang w:val="en-US"/>
                    </w:rPr>
                    <w:t xml:space="preserve">Uyning tomi odamlarni turli ob-havodan himoya qiladi. "himoyalovchi ovqatlar" vitaminlarga boydir va ular xam bizning tanamizni kasal bo'lishdan himoya qiladi. </w:t>
                  </w:r>
                  <w:r>
                    <w:rPr>
                      <w:rFonts w:ascii="Verdana" w:hAnsi="Verdana"/>
                      <w:sz w:val="20"/>
                      <w:szCs w:val="20"/>
                      <w:lang w:val="en-US"/>
                    </w:rPr>
                    <w:lastRenderedPageBreak/>
                    <w:t>Kasal bo'lgan paytimizda esa tanamizni sog'ayishi uchun zarur bo'lgan narsalar bilan ta'minlaydi.</w:t>
                  </w:r>
                </w:p>
                <w:p w:rsidR="006465B4" w:rsidRPr="00557831" w:rsidRDefault="006465B4" w:rsidP="006465B4">
                  <w:pPr>
                    <w:spacing w:before="100" w:beforeAutospacing="1" w:after="100" w:afterAutospacing="1"/>
                    <w:ind w:left="750"/>
                    <w:rPr>
                      <w:lang w:val="en-US"/>
                    </w:rPr>
                  </w:pPr>
                  <w:r>
                    <w:rPr>
                      <w:sz w:val="20"/>
                      <w:szCs w:val="20"/>
                      <w:lang w:val="en-US"/>
                    </w:rPr>
                    <w:t>4</w:t>
                  </w:r>
                  <w:r>
                    <w:rPr>
                      <w:rStyle w:val="apple-converted-space"/>
                      <w:sz w:val="20"/>
                      <w:szCs w:val="20"/>
                      <w:lang w:val="en-US"/>
                    </w:rPr>
                    <w:t> </w:t>
                  </w:r>
                  <w:r>
                    <w:rPr>
                      <w:rFonts w:ascii="Verdana" w:hAnsi="Verdana"/>
                      <w:sz w:val="20"/>
                      <w:szCs w:val="20"/>
                      <w:lang w:val="en-US"/>
                    </w:rPr>
                    <w:t>Pechka  qishda uyimizni isitadi, lekin tom va devorlarsiz u befoyda. "Quvvat beruvchi ovqatlar" tanani ishlashi uchun quvvat bilan ta'minlaydi, lekin  "O'stiruvchi" va "Himoyalovchi" ovqatlar yetarlicha iste'mol qilinmasa u unchalik foydali emas.  </w:t>
                  </w:r>
                </w:p>
              </w:tc>
              <w:tc>
                <w:tcPr>
                  <w:tcW w:w="2300" w:type="pct"/>
                  <w:tcMar>
                    <w:top w:w="15" w:type="dxa"/>
                    <w:left w:w="15" w:type="dxa"/>
                    <w:bottom w:w="15" w:type="dxa"/>
                    <w:right w:w="15" w:type="dxa"/>
                  </w:tcMar>
                  <w:vAlign w:val="center"/>
                </w:tcPr>
                <w:tbl>
                  <w:tblPr>
                    <w:tblW w:w="3900" w:type="pct"/>
                    <w:jc w:val="center"/>
                    <w:tblCellSpacing w:w="60" w:type="dxa"/>
                    <w:tblBorders>
                      <w:top w:val="outset" w:sz="8" w:space="0" w:color="000000"/>
                      <w:left w:val="outset" w:sz="8" w:space="0" w:color="000000"/>
                      <w:bottom w:val="outset" w:sz="8" w:space="0" w:color="000000"/>
                      <w:right w:val="outset" w:sz="8" w:space="0" w:color="000000"/>
                    </w:tblBorders>
                    <w:shd w:val="clear" w:color="auto" w:fill="FFFFFF"/>
                    <w:tblCellMar>
                      <w:left w:w="0" w:type="dxa"/>
                      <w:right w:w="0" w:type="dxa"/>
                    </w:tblCellMar>
                    <w:tblLook w:val="0000"/>
                  </w:tblPr>
                  <w:tblGrid>
                    <w:gridCol w:w="3319"/>
                  </w:tblGrid>
                  <w:tr w:rsidR="006465B4" w:rsidRPr="00557831">
                    <w:trPr>
                      <w:tblCellSpacing w:w="60" w:type="dxa"/>
                      <w:jc w:val="center"/>
                    </w:trPr>
                    <w:tc>
                      <w:tcPr>
                        <w:tcW w:w="5000" w:type="pct"/>
                        <w:tcBorders>
                          <w:top w:val="outset" w:sz="8" w:space="0" w:color="000000"/>
                          <w:left w:val="outset" w:sz="8" w:space="0" w:color="000000"/>
                          <w:bottom w:val="outset" w:sz="8" w:space="0" w:color="000000"/>
                          <w:right w:val="outset" w:sz="8" w:space="0" w:color="000000"/>
                        </w:tcBorders>
                        <w:shd w:val="clear" w:color="auto" w:fill="FFFFFF"/>
                        <w:tcMar>
                          <w:top w:w="75" w:type="dxa"/>
                          <w:left w:w="75" w:type="dxa"/>
                          <w:bottom w:w="75" w:type="dxa"/>
                          <w:right w:w="75" w:type="dxa"/>
                        </w:tcMar>
                        <w:vAlign w:val="center"/>
                      </w:tcPr>
                      <w:p w:rsidR="006465B4" w:rsidRPr="00557831" w:rsidRDefault="006465B4" w:rsidP="006465B4">
                        <w:pPr>
                          <w:pStyle w:val="a3"/>
                          <w:jc w:val="center"/>
                          <w:rPr>
                            <w:sz w:val="20"/>
                            <w:szCs w:val="20"/>
                            <w:lang w:val="en-US"/>
                          </w:rPr>
                        </w:pPr>
                        <w:r>
                          <w:rPr>
                            <w:rFonts w:ascii="Verdana" w:hAnsi="Verdana"/>
                            <w:b/>
                            <w:bCs/>
                            <w:sz w:val="20"/>
                            <w:szCs w:val="20"/>
                            <w:lang w:val="en-US"/>
                          </w:rPr>
                          <w:lastRenderedPageBreak/>
                          <w:t>To’g’ri ovqatlanish ikki narsa tashkil qiladi: </w:t>
                        </w:r>
                      </w:p>
                      <w:p w:rsidR="006465B4" w:rsidRPr="00557831" w:rsidRDefault="006465B4" w:rsidP="006465B4">
                        <w:pPr>
                          <w:pStyle w:val="a3"/>
                          <w:jc w:val="center"/>
                          <w:rPr>
                            <w:sz w:val="20"/>
                            <w:szCs w:val="20"/>
                            <w:lang w:val="en-US"/>
                          </w:rPr>
                        </w:pPr>
                        <w:r>
                          <w:rPr>
                            <w:rFonts w:ascii="Verdana" w:hAnsi="Verdana"/>
                            <w:b/>
                            <w:bCs/>
                            <w:sz w:val="20"/>
                            <w:szCs w:val="20"/>
                            <w:lang w:val="en-US"/>
                          </w:rPr>
                          <w:t>1) yetarli darajada ovqatlanish va </w:t>
                        </w:r>
                      </w:p>
                      <w:p w:rsidR="006465B4" w:rsidRPr="00557831" w:rsidRDefault="006465B4" w:rsidP="006465B4">
                        <w:pPr>
                          <w:pStyle w:val="a3"/>
                          <w:rPr>
                            <w:sz w:val="20"/>
                            <w:szCs w:val="20"/>
                            <w:lang w:val="en-US"/>
                          </w:rPr>
                        </w:pPr>
                        <w:r>
                          <w:rPr>
                            <w:rFonts w:ascii="Verdana" w:hAnsi="Verdana"/>
                            <w:b/>
                            <w:bCs/>
                            <w:sz w:val="20"/>
                            <w:szCs w:val="20"/>
                            <w:lang w:val="en-US"/>
                          </w:rPr>
                          <w:lastRenderedPageBreak/>
                          <w:t>2) oziq-ovqatning vitaminga boy turlarini iste'mol qilish kerak.</w:t>
                        </w:r>
                        <w:r>
                          <w:rPr>
                            <w:sz w:val="20"/>
                            <w:szCs w:val="20"/>
                            <w:lang w:val="en-US"/>
                          </w:rPr>
                          <w:t>  </w:t>
                        </w:r>
                      </w:p>
                    </w:tc>
                  </w:tr>
                </w:tbl>
                <w:p w:rsidR="006465B4" w:rsidRPr="00557831" w:rsidRDefault="006465B4" w:rsidP="006465B4">
                  <w:pPr>
                    <w:spacing w:before="100" w:beforeAutospacing="1" w:after="100" w:afterAutospacing="1"/>
                    <w:rPr>
                      <w:lang w:val="en-US"/>
                    </w:rPr>
                  </w:pPr>
                  <w:r>
                    <w:rPr>
                      <w:sz w:val="20"/>
                      <w:szCs w:val="20"/>
                      <w:lang w:val="en-US"/>
                    </w:rPr>
                    <w:lastRenderedPageBreak/>
                    <w:t> </w:t>
                  </w:r>
                </w:p>
                <w:p w:rsidR="006465B4" w:rsidRPr="00557831" w:rsidRDefault="006465B4" w:rsidP="006465B4">
                  <w:pPr>
                    <w:spacing w:before="100" w:beforeAutospacing="1" w:after="100" w:afterAutospacing="1"/>
                    <w:jc w:val="center"/>
                    <w:rPr>
                      <w:lang w:val="en-US"/>
                    </w:rPr>
                  </w:pPr>
                  <w:r>
                    <w:rPr>
                      <w:lang w:val="en-US"/>
                    </w:rPr>
                    <w:t> </w:t>
                  </w:r>
                </w:p>
                <w:p w:rsidR="006465B4" w:rsidRPr="00557831" w:rsidRDefault="006465B4" w:rsidP="006465B4">
                  <w:pPr>
                    <w:spacing w:before="100" w:beforeAutospacing="1" w:after="100" w:afterAutospacing="1"/>
                    <w:jc w:val="center"/>
                    <w:rPr>
                      <w:lang w:val="en-US"/>
                    </w:rPr>
                  </w:pPr>
                  <w:r w:rsidRPr="00557831">
                    <w:rPr>
                      <w:lang w:val="en-US"/>
                    </w:rPr>
                    <w:t> </w:t>
                  </w:r>
                </w:p>
              </w:tc>
            </w:tr>
          </w:tbl>
          <w:p w:rsidR="006465B4" w:rsidRPr="00557831" w:rsidRDefault="006465B4" w:rsidP="006465B4">
            <w:pPr>
              <w:spacing w:before="100" w:beforeAutospacing="1" w:after="100" w:afterAutospacing="1"/>
              <w:jc w:val="both"/>
              <w:rPr>
                <w:lang w:val="en-US"/>
              </w:rPr>
            </w:pPr>
            <w:r>
              <w:rPr>
                <w:lang w:val="en-US"/>
              </w:rPr>
              <w:lastRenderedPageBreak/>
              <w:t>Asosiy ovqatlar deganda non, guruch, makarondan tayyorlangan ovqatlarni tushunish kerak. Siz bu narsalarni yeganingizda qorningiz to'yadi. Lekin bu sizni mehnat qilishingiz, sog'lom yurishingiz,  agar homilador yoki emizikli bo'lsangiz bolangiz uchun yetarli emas. Siz har kuni ovqatingizga sut, qatiq, tuxum, go'sht (agar bularga pulingiz yetmasa, ko'katlar, mosh, loviya, no'xat) qo'shib pishirishingiz kerak</w:t>
            </w:r>
            <w:r>
              <w:rPr>
                <w:b/>
                <w:bCs/>
                <w:lang w:val="en-US"/>
              </w:rPr>
              <w:t>.</w:t>
            </w:r>
            <w:r>
              <w:rPr>
                <w:rStyle w:val="apple-converted-space"/>
                <w:b/>
                <w:bCs/>
                <w:lang w:val="en-US"/>
              </w:rPr>
              <w:t> </w:t>
            </w:r>
            <w:r>
              <w:rPr>
                <w:lang w:val="en-US"/>
              </w:rPr>
              <w:t>Agar siz bir xil turdagi ovqatlarni yesangiz bu sizning sog'ligingiz uchun yetarli bo'lmaydi; shuning uchun kaloriyali, vitamin va mineral tuzlarga boy bo'lgan turli xildagi ovqatlarni yeyishingiz kerak.  </w:t>
            </w:r>
          </w:p>
          <w:p w:rsidR="006465B4" w:rsidRPr="00557831" w:rsidRDefault="006465B4" w:rsidP="006465B4">
            <w:pPr>
              <w:spacing w:before="100" w:beforeAutospacing="1" w:after="100" w:afterAutospacing="1"/>
              <w:jc w:val="both"/>
              <w:rPr>
                <w:lang w:val="en-US"/>
              </w:rPr>
            </w:pPr>
            <w:r>
              <w:rPr>
                <w:b/>
                <w:bCs/>
                <w:lang w:val="en-US"/>
              </w:rPr>
              <w:t>To'g'ri ovqatlanmasa quyidagi ta'sirlar ko'rinadi:</w:t>
            </w:r>
          </w:p>
          <w:p w:rsidR="006465B4" w:rsidRPr="00557831" w:rsidRDefault="006465B4" w:rsidP="006465B4">
            <w:pPr>
              <w:spacing w:before="100" w:beforeAutospacing="1" w:after="100" w:afterAutospacing="1"/>
              <w:ind w:left="1007" w:hanging="287"/>
              <w:rPr>
                <w:lang w:val="en-US"/>
              </w:rPr>
            </w:pPr>
            <w:r>
              <w:rPr>
                <w:lang w:val="en-US"/>
              </w:rPr>
              <w:t>· odatdagi oddiy kasalliklar va infeksiyalar ularda uzoqroq va og'irroq kechadi.  </w:t>
            </w:r>
          </w:p>
          <w:p w:rsidR="006465B4" w:rsidRPr="00557831" w:rsidRDefault="006465B4" w:rsidP="006465B4">
            <w:pPr>
              <w:spacing w:before="40"/>
              <w:ind w:left="1007" w:hanging="287"/>
              <w:rPr>
                <w:lang w:val="en-US"/>
              </w:rPr>
            </w:pPr>
            <w:r>
              <w:rPr>
                <w:lang w:val="en-US"/>
              </w:rPr>
              <w:t>· tananing kasalliklarga qarshi kurashish qobiliyati (ayniqsa infeksiyalarga) susayadi.  </w:t>
            </w:r>
          </w:p>
          <w:p w:rsidR="006465B4" w:rsidRPr="00557831" w:rsidRDefault="006465B4" w:rsidP="006465B4">
            <w:pPr>
              <w:spacing w:before="40"/>
              <w:ind w:left="1007" w:hanging="287"/>
              <w:rPr>
                <w:lang w:val="en-US"/>
              </w:rPr>
            </w:pPr>
            <w:r>
              <w:rPr>
                <w:lang w:val="en-US"/>
              </w:rPr>
              <w:t>· aqliy va jismoniy rivojlanishiga yomon ta'sir qiladi.  </w:t>
            </w:r>
          </w:p>
          <w:p w:rsidR="006465B4" w:rsidRPr="006465B4" w:rsidRDefault="006465B4" w:rsidP="006465B4">
            <w:pPr>
              <w:spacing w:before="40"/>
              <w:ind w:left="1007" w:hanging="287"/>
              <w:rPr>
                <w:lang w:val="en-US"/>
              </w:rPr>
            </w:pPr>
            <w:r w:rsidRPr="006465B4">
              <w:rPr>
                <w:lang w:val="en-US"/>
              </w:rPr>
              <w:t>·</w:t>
            </w:r>
            <w:r>
              <w:rPr>
                <w:lang w:val="en-US"/>
              </w:rPr>
              <w:t> kamqonlik kasalini keltirib chiqaradi.  </w:t>
            </w:r>
          </w:p>
          <w:p w:rsidR="006465B4" w:rsidRPr="00557831" w:rsidRDefault="006465B4" w:rsidP="006465B4">
            <w:pPr>
              <w:spacing w:before="40"/>
              <w:ind w:left="936" w:hanging="216"/>
              <w:rPr>
                <w:lang w:val="en-US"/>
              </w:rPr>
            </w:pPr>
            <w:r>
              <w:rPr>
                <w:lang w:val="en-US"/>
              </w:rPr>
              <w:t>· agar ovqatda vitaminlar yetarli bo'lmaganda lab burchaklarida bichilish paydo bo'ladi.</w:t>
            </w:r>
          </w:p>
        </w:tc>
      </w:tr>
    </w:tbl>
    <w:p w:rsidR="006465B4" w:rsidRPr="00557831" w:rsidRDefault="006465B4" w:rsidP="006465B4">
      <w:pPr>
        <w:spacing w:before="100" w:beforeAutospacing="1" w:after="100" w:afterAutospacing="1"/>
        <w:rPr>
          <w:color w:val="000000"/>
          <w:lang w:val="en-US"/>
        </w:rPr>
      </w:pPr>
      <w:r>
        <w:rPr>
          <w:color w:val="000000"/>
          <w:lang w:val="en-US"/>
        </w:rPr>
        <w:lastRenderedPageBreak/>
        <w:t> </w:t>
      </w:r>
    </w:p>
    <w:p w:rsidR="006465B4" w:rsidRDefault="006465B4" w:rsidP="006465B4">
      <w:pPr>
        <w:pStyle w:val="a3"/>
        <w:rPr>
          <w:color w:val="000000"/>
        </w:rPr>
      </w:pPr>
      <w:r w:rsidRPr="00557831">
        <w:rPr>
          <w:b/>
          <w:bCs/>
          <w:color w:val="E42174"/>
          <w:lang w:val="en-US"/>
        </w:rPr>
        <w:t>                                                          </w:t>
      </w:r>
      <w:r w:rsidRPr="00557831">
        <w:rPr>
          <w:rStyle w:val="apple-converted-space"/>
          <w:b/>
          <w:bCs/>
          <w:color w:val="E42174"/>
          <w:lang w:val="en-US"/>
        </w:rPr>
        <w:t> </w:t>
      </w:r>
      <w:hyperlink r:id="rId51" w:history="1">
        <w:r w:rsidRPr="00557831">
          <w:rPr>
            <w:rStyle w:val="a4"/>
            <w:b/>
            <w:bCs/>
            <w:lang w:val="en-US"/>
          </w:rPr>
          <w:t> </w:t>
        </w:r>
        <w:r>
          <w:rPr>
            <w:rStyle w:val="a4"/>
            <w:b/>
            <w:bCs/>
            <w:color w:val="E42174"/>
          </w:rPr>
          <w:t>Yuqoriga qaytish</w:t>
        </w:r>
      </w:hyperlink>
      <w:r w:rsidR="00C956B1">
        <w:rPr>
          <w:noProof/>
          <w:color w:val="0000FF"/>
        </w:rPr>
        <w:drawing>
          <wp:inline distT="0" distB="0" distL="0" distR="0">
            <wp:extent cx="304800" cy="451485"/>
            <wp:effectExtent l="19050" t="0" r="0" b="0"/>
            <wp:docPr id="43" name="Рисунок 43" descr="http://www.ayel.edunet.uz/images/mn.gif">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ayel.edunet.uz/images/mn.gif"/>
                    <pic:cNvPicPr>
                      <a:picLocks noChangeAspect="1" noChangeArrowheads="1"/>
                    </pic:cNvPicPr>
                  </pic:nvPicPr>
                  <pic:blipFill>
                    <a:blip r:embed="rId44" r:link="rId45" cstate="print"/>
                    <a:srcRect/>
                    <a:stretch>
                      <a:fillRect/>
                    </a:stretch>
                  </pic:blipFill>
                  <pic:spPr bwMode="auto">
                    <a:xfrm>
                      <a:off x="0" y="0"/>
                      <a:ext cx="304800" cy="451485"/>
                    </a:xfrm>
                    <a:prstGeom prst="rect">
                      <a:avLst/>
                    </a:prstGeom>
                    <a:noFill/>
                    <a:ln w="9525">
                      <a:noFill/>
                      <a:miter lim="800000"/>
                      <a:headEnd/>
                      <a:tailEnd/>
                    </a:ln>
                  </pic:spPr>
                </pic:pic>
              </a:graphicData>
            </a:graphic>
          </wp:inline>
        </w:drawing>
      </w:r>
    </w:p>
    <w:p w:rsidR="006465B4" w:rsidRDefault="00C956B1" w:rsidP="006465B4">
      <w:pPr>
        <w:pStyle w:val="a3"/>
        <w:rPr>
          <w:color w:val="000000"/>
        </w:rPr>
      </w:pPr>
      <w:bookmarkStart w:id="14" w:name="agar"/>
      <w:r>
        <w:rPr>
          <w:noProof/>
          <w:color w:val="0000FF"/>
        </w:rPr>
        <w:drawing>
          <wp:inline distT="0" distB="0" distL="0" distR="0">
            <wp:extent cx="6920230" cy="440055"/>
            <wp:effectExtent l="19050" t="0" r="0" b="0"/>
            <wp:docPr id="44" name="Рисунок 44" descr="http://www.ayel.edunet.uz/images/bm.GIF">
              <a:hlinkClick xmlns:a="http://schemas.openxmlformats.org/drawingml/2006/main" r:id="rId5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ayel.edunet.uz/images/bm.GIF"/>
                    <pic:cNvPicPr>
                      <a:picLocks noChangeAspect="1" noChangeArrowheads="1"/>
                    </pic:cNvPicPr>
                  </pic:nvPicPr>
                  <pic:blipFill>
                    <a:blip r:embed="rId31" r:link="rId32" cstate="print"/>
                    <a:srcRect/>
                    <a:stretch>
                      <a:fillRect/>
                    </a:stretch>
                  </pic:blipFill>
                  <pic:spPr bwMode="auto">
                    <a:xfrm>
                      <a:off x="0" y="0"/>
                      <a:ext cx="6920230" cy="440055"/>
                    </a:xfrm>
                    <a:prstGeom prst="rect">
                      <a:avLst/>
                    </a:prstGeom>
                    <a:noFill/>
                    <a:ln w="9525">
                      <a:noFill/>
                      <a:miter lim="800000"/>
                      <a:headEnd/>
                      <a:tailEnd/>
                    </a:ln>
                  </pic:spPr>
                </pic:pic>
              </a:graphicData>
            </a:graphic>
          </wp:inline>
        </w:drawing>
      </w:r>
      <w:bookmarkEnd w:id="14"/>
    </w:p>
    <w:p w:rsidR="006465B4" w:rsidRPr="00557831" w:rsidRDefault="006465B4" w:rsidP="006465B4">
      <w:pPr>
        <w:pStyle w:val="a3"/>
        <w:rPr>
          <w:color w:val="000000"/>
          <w:lang w:val="en-US"/>
        </w:rPr>
      </w:pPr>
      <w:r w:rsidRPr="00557831">
        <w:rPr>
          <w:b/>
          <w:bCs/>
          <w:color w:val="E42174"/>
          <w:sz w:val="48"/>
          <w:szCs w:val="48"/>
          <w:lang w:val="en-US"/>
        </w:rPr>
        <w:t>                    Agar boshingiz og'risa...</w:t>
      </w:r>
      <w:r w:rsidR="00C956B1">
        <w:rPr>
          <w:noProof/>
          <w:color w:val="000000"/>
        </w:rPr>
        <w:drawing>
          <wp:anchor distT="95250" distB="95250" distL="95250" distR="95250" simplePos="0" relativeHeight="251661312" behindDoc="0" locked="0" layoutInCell="1" allowOverlap="0">
            <wp:simplePos x="0" y="0"/>
            <wp:positionH relativeFrom="column">
              <wp:align>right</wp:align>
            </wp:positionH>
            <wp:positionV relativeFrom="line">
              <wp:posOffset>0</wp:posOffset>
            </wp:positionV>
            <wp:extent cx="1771650" cy="2676525"/>
            <wp:effectExtent l="19050" t="0" r="0" b="0"/>
            <wp:wrapSquare wrapText="bothSides"/>
            <wp:docPr id="1" name="Рисунок 9" descr="ay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ayel"/>
                    <pic:cNvPicPr>
                      <a:picLocks noChangeAspect="1" noChangeArrowheads="1"/>
                    </pic:cNvPicPr>
                  </pic:nvPicPr>
                  <pic:blipFill>
                    <a:blip r:embed="rId53" cstate="print"/>
                    <a:srcRect/>
                    <a:stretch>
                      <a:fillRect/>
                    </a:stretch>
                  </pic:blipFill>
                  <pic:spPr bwMode="auto">
                    <a:xfrm>
                      <a:off x="0" y="0"/>
                      <a:ext cx="1771650" cy="2676525"/>
                    </a:xfrm>
                    <a:prstGeom prst="rect">
                      <a:avLst/>
                    </a:prstGeom>
                    <a:noFill/>
                    <a:ln w="9525">
                      <a:noFill/>
                      <a:miter lim="800000"/>
                      <a:headEnd/>
                      <a:tailEnd/>
                    </a:ln>
                  </pic:spPr>
                </pic:pic>
              </a:graphicData>
            </a:graphic>
          </wp:anchor>
        </w:drawing>
      </w:r>
    </w:p>
    <w:p w:rsidR="006465B4" w:rsidRDefault="006465B4" w:rsidP="006465B4">
      <w:pPr>
        <w:pStyle w:val="a3"/>
        <w:rPr>
          <w:color w:val="000000"/>
          <w:lang w:val="en-US"/>
        </w:rPr>
      </w:pPr>
      <w:r w:rsidRPr="00557831">
        <w:rPr>
          <w:color w:val="000000"/>
          <w:lang w:val="en-US"/>
        </w:rPr>
        <w:t>Yong`oqning toza qobig`i xina bilan aralashtirilib, boshga surtilsa, og`riqni qoldiradi.</w:t>
      </w:r>
      <w:r w:rsidRPr="00557831">
        <w:rPr>
          <w:color w:val="000000"/>
          <w:lang w:val="en-US"/>
        </w:rPr>
        <w:br/>
        <w:t>Oshqovoqni xomligida hidlang yoki suvini quloqqa tomizing.</w:t>
      </w:r>
      <w:r w:rsidRPr="00557831">
        <w:rPr>
          <w:color w:val="000000"/>
          <w:lang w:val="en-US"/>
        </w:rPr>
        <w:br/>
      </w:r>
      <w:r w:rsidRPr="00557831">
        <w:rPr>
          <w:color w:val="000000"/>
          <w:lang w:val="en-US"/>
        </w:rPr>
        <w:br/>
        <w:t>Moychechak (romashka) gulini choy kabi damlab, ichib tursangiz miya va bosh og`rig`ini qoldiradi</w:t>
      </w:r>
      <w:r w:rsidRPr="00557831">
        <w:rPr>
          <w:color w:val="000000"/>
          <w:lang w:val="en-US"/>
        </w:rPr>
        <w:br/>
      </w:r>
      <w:r w:rsidRPr="00557831">
        <w:rPr>
          <w:color w:val="000000"/>
          <w:lang w:val="en-US"/>
        </w:rPr>
        <w:br/>
      </w:r>
      <w:r w:rsidRPr="00557831">
        <w:rPr>
          <w:color w:val="000000"/>
          <w:lang w:val="en-US"/>
        </w:rPr>
        <w:lastRenderedPageBreak/>
        <w:t>Boshi og`rigan kishi boshiga atirgul yog`ini surkash kerak. Shunda u yaxshi davo bo`ladi.</w:t>
      </w:r>
      <w:r w:rsidRPr="00557831">
        <w:rPr>
          <w:color w:val="000000"/>
          <w:lang w:val="en-US"/>
        </w:rPr>
        <w:br/>
      </w:r>
      <w:r w:rsidRPr="00557831">
        <w:rPr>
          <w:color w:val="000000"/>
          <w:lang w:val="en-US"/>
        </w:rPr>
        <w:br/>
        <w:t>Nahorda hech narsa yemasdan yantoq suvini boshga tomizsangiz va bir soatdan so`ng binafsha yog`idan burunga tomizilsa, bosh og`rig`idan qutulasiz.</w:t>
      </w:r>
      <w:r w:rsidRPr="00557831">
        <w:rPr>
          <w:color w:val="000000"/>
          <w:lang w:val="en-US"/>
        </w:rPr>
        <w:br/>
      </w:r>
      <w:r w:rsidRPr="00557831">
        <w:rPr>
          <w:color w:val="000000"/>
          <w:lang w:val="en-US"/>
        </w:rPr>
        <w:br/>
        <w:t>4-5 misqol xina gulini 75 misqol asal va suv bilan ichsangiz, bosh og`rig`idan qutilasiz.</w:t>
      </w:r>
      <w:r w:rsidRPr="00557831">
        <w:rPr>
          <w:color w:val="000000"/>
          <w:lang w:val="en-US"/>
        </w:rPr>
        <w:br/>
      </w:r>
      <w:r w:rsidRPr="00557831">
        <w:rPr>
          <w:color w:val="000000"/>
          <w:lang w:val="en-US"/>
        </w:rPr>
        <w:br/>
        <w:t>Boshingiz gangib og`rishi kamqonlikdan bo`lsa, u holda olma, behi, uzum, bodomni qand bilan istemol qilish , novvotli choy ichish dardni yengillashtiradi.</w:t>
      </w:r>
    </w:p>
    <w:p w:rsidR="006465B4" w:rsidRDefault="006465B4" w:rsidP="006465B4">
      <w:pPr>
        <w:pStyle w:val="a3"/>
        <w:rPr>
          <w:color w:val="000000"/>
          <w:lang w:val="en-US"/>
        </w:rPr>
      </w:pPr>
    </w:p>
    <w:p w:rsidR="006465B4" w:rsidRDefault="006465B4" w:rsidP="006465B4">
      <w:pPr>
        <w:pStyle w:val="a3"/>
        <w:rPr>
          <w:color w:val="000000"/>
          <w:lang w:val="en-US"/>
        </w:rPr>
      </w:pPr>
    </w:p>
    <w:p w:rsidR="006465B4" w:rsidRDefault="006465B4" w:rsidP="006465B4">
      <w:pPr>
        <w:pStyle w:val="a3"/>
        <w:rPr>
          <w:color w:val="000000"/>
          <w:lang w:val="en-US"/>
        </w:rPr>
      </w:pPr>
    </w:p>
    <w:p w:rsidR="006465B4" w:rsidRDefault="006465B4" w:rsidP="006465B4">
      <w:pPr>
        <w:pStyle w:val="a3"/>
        <w:rPr>
          <w:color w:val="000000"/>
          <w:lang w:val="en-US"/>
        </w:rPr>
      </w:pPr>
    </w:p>
    <w:p w:rsidR="006465B4" w:rsidRDefault="006465B4" w:rsidP="006465B4">
      <w:pPr>
        <w:pStyle w:val="a3"/>
        <w:rPr>
          <w:color w:val="000000"/>
          <w:lang w:val="en-US"/>
        </w:rPr>
      </w:pPr>
    </w:p>
    <w:p w:rsidR="006465B4" w:rsidRDefault="006465B4" w:rsidP="006465B4">
      <w:pPr>
        <w:pStyle w:val="a3"/>
        <w:rPr>
          <w:color w:val="000000"/>
          <w:lang w:val="en-US"/>
        </w:rPr>
      </w:pPr>
    </w:p>
    <w:p w:rsidR="006465B4" w:rsidRDefault="006465B4" w:rsidP="006465B4">
      <w:pPr>
        <w:pStyle w:val="a3"/>
        <w:rPr>
          <w:color w:val="000000"/>
          <w:lang w:val="en-US"/>
        </w:rPr>
      </w:pPr>
    </w:p>
    <w:p w:rsidR="006465B4" w:rsidRPr="00557831" w:rsidRDefault="006465B4" w:rsidP="006465B4">
      <w:pPr>
        <w:pStyle w:val="a3"/>
        <w:rPr>
          <w:color w:val="000000"/>
          <w:lang w:val="en-US"/>
        </w:rPr>
      </w:pPr>
    </w:p>
    <w:tbl>
      <w:tblPr>
        <w:tblW w:w="4000" w:type="pct"/>
        <w:tblCellSpacing w:w="15" w:type="dxa"/>
        <w:tblCellMar>
          <w:top w:w="15" w:type="dxa"/>
          <w:left w:w="15" w:type="dxa"/>
          <w:bottom w:w="15" w:type="dxa"/>
          <w:right w:w="15" w:type="dxa"/>
        </w:tblCellMar>
        <w:tblLook w:val="0000"/>
      </w:tblPr>
      <w:tblGrid>
        <w:gridCol w:w="7556"/>
      </w:tblGrid>
      <w:tr w:rsidR="006465B4">
        <w:trPr>
          <w:tblCellSpacing w:w="15" w:type="dxa"/>
        </w:trPr>
        <w:tc>
          <w:tcPr>
            <w:tcW w:w="0" w:type="auto"/>
            <w:vAlign w:val="center"/>
          </w:tcPr>
          <w:p w:rsidR="006465B4" w:rsidRPr="00557831" w:rsidRDefault="006465B4" w:rsidP="006465B4">
            <w:pPr>
              <w:pStyle w:val="a3"/>
              <w:rPr>
                <w:lang w:val="en-US"/>
              </w:rPr>
            </w:pPr>
            <w:r w:rsidRPr="00557831">
              <w:rPr>
                <w:b/>
                <w:bCs/>
                <w:color w:val="E42174"/>
                <w:sz w:val="48"/>
                <w:szCs w:val="48"/>
                <w:lang w:val="en-US"/>
              </w:rPr>
              <w:t>Odamlarga yoqish va ular e’tiborini qozonish qoidalari</w:t>
            </w:r>
          </w:p>
          <w:p w:rsidR="006465B4" w:rsidRPr="00557831" w:rsidRDefault="006465B4" w:rsidP="006465B4">
            <w:pPr>
              <w:pStyle w:val="a3"/>
              <w:rPr>
                <w:lang w:val="en-US"/>
              </w:rPr>
            </w:pPr>
            <w:hyperlink r:id="rId54" w:anchor="yoq#yoq" w:history="1">
              <w:r w:rsidRPr="00557831">
                <w:rPr>
                  <w:rStyle w:val="a4"/>
                  <w:b/>
                  <w:bCs/>
                  <w:color w:val="E42174"/>
                  <w:sz w:val="27"/>
                  <w:szCs w:val="27"/>
                  <w:lang w:val="en-US"/>
                </w:rPr>
                <w:t>Insonlarga yoqish </w:t>
              </w:r>
              <w:r w:rsidRPr="00557831">
                <w:rPr>
                  <w:rStyle w:val="apple-converted-space"/>
                  <w:b/>
                  <w:bCs/>
                  <w:color w:val="E42174"/>
                  <w:sz w:val="27"/>
                  <w:szCs w:val="27"/>
                  <w:u w:val="single"/>
                  <w:lang w:val="en-US"/>
                </w:rPr>
                <w:t> </w:t>
              </w:r>
            </w:hyperlink>
            <w:r w:rsidRPr="00557831">
              <w:rPr>
                <w:b/>
                <w:bCs/>
                <w:color w:val="E42174"/>
                <w:sz w:val="27"/>
                <w:szCs w:val="27"/>
                <w:lang w:val="en-US"/>
              </w:rPr>
              <w:t>                                                     </w:t>
            </w:r>
            <w:r w:rsidRPr="00557831">
              <w:rPr>
                <w:rStyle w:val="apple-converted-space"/>
                <w:b/>
                <w:bCs/>
                <w:color w:val="E42174"/>
                <w:sz w:val="27"/>
                <w:szCs w:val="27"/>
                <w:lang w:val="en-US"/>
              </w:rPr>
              <w:t> </w:t>
            </w:r>
            <w:hyperlink r:id="rId55" w:anchor="hurmat#hurmat" w:history="1">
              <w:r w:rsidRPr="00557831">
                <w:rPr>
                  <w:rStyle w:val="a4"/>
                  <w:b/>
                  <w:bCs/>
                  <w:color w:val="E42174"/>
                  <w:sz w:val="27"/>
                  <w:szCs w:val="27"/>
                  <w:lang w:val="en-US"/>
                </w:rPr>
                <w:t>Hurmatga sazovor bo'lish</w:t>
              </w:r>
            </w:hyperlink>
          </w:p>
          <w:p w:rsidR="006465B4" w:rsidRPr="00557831" w:rsidRDefault="006465B4" w:rsidP="006465B4">
            <w:pPr>
              <w:pStyle w:val="a3"/>
              <w:rPr>
                <w:lang w:val="en-US"/>
              </w:rPr>
            </w:pPr>
            <w:hyperlink r:id="rId56" w:anchor="etibor#etibor" w:history="1">
              <w:r w:rsidRPr="00557831">
                <w:rPr>
                  <w:rStyle w:val="a4"/>
                  <w:b/>
                  <w:bCs/>
                  <w:color w:val="E42174"/>
                  <w:sz w:val="27"/>
                  <w:szCs w:val="27"/>
                  <w:lang w:val="en-US"/>
                </w:rPr>
                <w:t>Insonlar e'tiborini qozonish   </w:t>
              </w:r>
              <w:r w:rsidRPr="00557831">
                <w:rPr>
                  <w:rStyle w:val="apple-converted-space"/>
                  <w:b/>
                  <w:bCs/>
                  <w:color w:val="E42174"/>
                  <w:sz w:val="27"/>
                  <w:szCs w:val="27"/>
                  <w:u w:val="single"/>
                  <w:lang w:val="en-US"/>
                </w:rPr>
                <w:t> </w:t>
              </w:r>
            </w:hyperlink>
            <w:r w:rsidRPr="00557831">
              <w:rPr>
                <w:b/>
                <w:bCs/>
                <w:color w:val="E42174"/>
                <w:sz w:val="27"/>
                <w:szCs w:val="27"/>
                <w:lang w:val="en-US"/>
              </w:rPr>
              <w:t>                                    </w:t>
            </w:r>
            <w:hyperlink r:id="rId57" w:anchor="oila#oila" w:history="1">
              <w:r w:rsidRPr="00557831">
                <w:rPr>
                  <w:rStyle w:val="a4"/>
                  <w:b/>
                  <w:bCs/>
                  <w:color w:val="E42174"/>
                  <w:sz w:val="27"/>
                  <w:szCs w:val="27"/>
                  <w:lang w:val="en-US"/>
                </w:rPr>
                <w:t>Oilani baxtli qilsh</w:t>
              </w:r>
            </w:hyperlink>
          </w:p>
          <w:p w:rsidR="006465B4" w:rsidRDefault="006465B4" w:rsidP="006465B4">
            <w:pPr>
              <w:pStyle w:val="a3"/>
            </w:pPr>
            <w:r w:rsidRPr="00557831">
              <w:rPr>
                <w:b/>
                <w:bCs/>
                <w:color w:val="E42174"/>
                <w:sz w:val="27"/>
                <w:szCs w:val="27"/>
                <w:lang w:val="en-US"/>
              </w:rPr>
              <w:t>                                           </w:t>
            </w:r>
            <w:r w:rsidRPr="00557831">
              <w:rPr>
                <w:rStyle w:val="apple-converted-space"/>
                <w:b/>
                <w:bCs/>
                <w:color w:val="E42174"/>
                <w:sz w:val="27"/>
                <w:szCs w:val="27"/>
                <w:lang w:val="en-US"/>
              </w:rPr>
              <w:t> </w:t>
            </w:r>
            <w:hyperlink r:id="rId58" w:anchor="telefon#telefon" w:history="1">
              <w:r>
                <w:rPr>
                  <w:rStyle w:val="a4"/>
                  <w:b/>
                  <w:bCs/>
                  <w:color w:val="E42174"/>
                  <w:sz w:val="27"/>
                  <w:szCs w:val="27"/>
                </w:rPr>
                <w:t>Telefonda so'zlashish qoidasi</w:t>
              </w:r>
            </w:hyperlink>
          </w:p>
        </w:tc>
      </w:tr>
    </w:tbl>
    <w:p w:rsidR="006465B4" w:rsidRDefault="00C956B1" w:rsidP="006465B4">
      <w:pPr>
        <w:pStyle w:val="a3"/>
      </w:pPr>
      <w:bookmarkStart w:id="15" w:name="yoq"/>
      <w:r>
        <w:rPr>
          <w:noProof/>
          <w:color w:val="000000"/>
        </w:rPr>
        <w:drawing>
          <wp:inline distT="0" distB="0" distL="0" distR="0">
            <wp:extent cx="6096000" cy="124460"/>
            <wp:effectExtent l="19050" t="0" r="0" b="0"/>
            <wp:docPr id="45" name="Рисунок 45" descr="http://www.ayel.edunet.uz/images/b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ayel.edunet.uz/images/bm.GIF"/>
                    <pic:cNvPicPr>
                      <a:picLocks noChangeAspect="1" noChangeArrowheads="1"/>
                    </pic:cNvPicPr>
                  </pic:nvPicPr>
                  <pic:blipFill>
                    <a:blip r:embed="rId31" r:link="rId32" cstate="print"/>
                    <a:srcRect/>
                    <a:stretch>
                      <a:fillRect/>
                    </a:stretch>
                  </pic:blipFill>
                  <pic:spPr bwMode="auto">
                    <a:xfrm>
                      <a:off x="0" y="0"/>
                      <a:ext cx="6096000" cy="124460"/>
                    </a:xfrm>
                    <a:prstGeom prst="rect">
                      <a:avLst/>
                    </a:prstGeom>
                    <a:noFill/>
                    <a:ln w="9525">
                      <a:noFill/>
                      <a:miter lim="800000"/>
                      <a:headEnd/>
                      <a:tailEnd/>
                    </a:ln>
                  </pic:spPr>
                </pic:pic>
              </a:graphicData>
            </a:graphic>
          </wp:inline>
        </w:drawing>
      </w:r>
      <w:bookmarkEnd w:id="15"/>
    </w:p>
    <w:p w:rsidR="006465B4" w:rsidRDefault="006465B4" w:rsidP="006465B4">
      <w:pPr>
        <w:pStyle w:val="a3"/>
        <w:rPr>
          <w:color w:val="000000"/>
        </w:rPr>
      </w:pPr>
      <w:r w:rsidRPr="00557831">
        <w:rPr>
          <w:color w:val="000000"/>
          <w:lang w:val="en-US"/>
        </w:rPr>
        <w:br/>
      </w:r>
      <w:r w:rsidRPr="00557831">
        <w:rPr>
          <w:b/>
          <w:bCs/>
          <w:color w:val="E42174"/>
          <w:sz w:val="36"/>
          <w:szCs w:val="36"/>
          <w:lang w:val="en-US"/>
        </w:rPr>
        <w:t>                 Insonlarga yoqishning besh qoidasi:</w:t>
      </w:r>
      <w:r w:rsidRPr="00557831">
        <w:rPr>
          <w:color w:val="000000"/>
          <w:lang w:val="en-US"/>
        </w:rPr>
        <w:br/>
        <w:t>1. Suhbatdoshingiz bilan chin dildan qiziqing!</w:t>
      </w:r>
      <w:r w:rsidRPr="00557831">
        <w:rPr>
          <w:color w:val="000000"/>
          <w:lang w:val="en-US"/>
        </w:rPr>
        <w:br/>
        <w:t>2.Insonlarga ochiq chehra va nimtabassum bilan munosabatda bo’ling!</w:t>
      </w:r>
      <w:r w:rsidRPr="00557831">
        <w:rPr>
          <w:color w:val="000000"/>
          <w:lang w:val="en-US"/>
        </w:rPr>
        <w:br/>
        <w:t>3.Unutmang, insonning ismi – u uchun eng yoqimli va eng muhim ohangdir!</w:t>
      </w:r>
      <w:r w:rsidRPr="00557831">
        <w:rPr>
          <w:color w:val="000000"/>
          <w:lang w:val="en-US"/>
        </w:rPr>
        <w:br/>
        <w:t>4.Eng yaxshi tinglovchi bo’ling! Boshqalarga ko’proq o’zlari to’g’risida gapirishlariga imkoniyat bering!</w:t>
      </w:r>
      <w:r w:rsidRPr="00557831">
        <w:rPr>
          <w:color w:val="000000"/>
          <w:lang w:val="en-US"/>
        </w:rPr>
        <w:br/>
      </w:r>
      <w:r>
        <w:rPr>
          <w:color w:val="000000"/>
        </w:rPr>
        <w:t>5.Suhbatdoshingizni qiziqtiruvchi mavzular to’g’risida ko’proq gapiring!</w:t>
      </w:r>
      <w:r>
        <w:rPr>
          <w:color w:val="000000"/>
        </w:rPr>
        <w:br/>
        <w:t> </w:t>
      </w:r>
    </w:p>
    <w:p w:rsidR="006465B4" w:rsidRDefault="00C956B1" w:rsidP="006465B4">
      <w:pPr>
        <w:pStyle w:val="a3"/>
        <w:rPr>
          <w:color w:val="000000"/>
        </w:rPr>
      </w:pPr>
      <w:bookmarkStart w:id="16" w:name="etibor"/>
      <w:r>
        <w:rPr>
          <w:noProof/>
          <w:color w:val="000000"/>
        </w:rPr>
        <w:lastRenderedPageBreak/>
        <w:drawing>
          <wp:inline distT="0" distB="0" distL="0" distR="0">
            <wp:extent cx="6096000" cy="124460"/>
            <wp:effectExtent l="19050" t="0" r="0" b="0"/>
            <wp:docPr id="46" name="Рисунок 46" descr="http://www.ayel.edunet.uz/images/b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www.ayel.edunet.uz/images/bm.GIF"/>
                    <pic:cNvPicPr>
                      <a:picLocks noChangeAspect="1" noChangeArrowheads="1"/>
                    </pic:cNvPicPr>
                  </pic:nvPicPr>
                  <pic:blipFill>
                    <a:blip r:embed="rId31" r:link="rId32" cstate="print"/>
                    <a:srcRect/>
                    <a:stretch>
                      <a:fillRect/>
                    </a:stretch>
                  </pic:blipFill>
                  <pic:spPr bwMode="auto">
                    <a:xfrm>
                      <a:off x="0" y="0"/>
                      <a:ext cx="6096000" cy="124460"/>
                    </a:xfrm>
                    <a:prstGeom prst="rect">
                      <a:avLst/>
                    </a:prstGeom>
                    <a:noFill/>
                    <a:ln w="9525">
                      <a:noFill/>
                      <a:miter lim="800000"/>
                      <a:headEnd/>
                      <a:tailEnd/>
                    </a:ln>
                  </pic:spPr>
                </pic:pic>
              </a:graphicData>
            </a:graphic>
          </wp:inline>
        </w:drawing>
      </w:r>
      <w:bookmarkEnd w:id="16"/>
    </w:p>
    <w:tbl>
      <w:tblPr>
        <w:tblW w:w="4000" w:type="pct"/>
        <w:tblCellSpacing w:w="15" w:type="dxa"/>
        <w:tblCellMar>
          <w:top w:w="15" w:type="dxa"/>
          <w:left w:w="15" w:type="dxa"/>
          <w:bottom w:w="15" w:type="dxa"/>
          <w:right w:w="15" w:type="dxa"/>
        </w:tblCellMar>
        <w:tblLook w:val="0000"/>
      </w:tblPr>
      <w:tblGrid>
        <w:gridCol w:w="7556"/>
      </w:tblGrid>
      <w:tr w:rsidR="006465B4">
        <w:trPr>
          <w:tblCellSpacing w:w="15" w:type="dxa"/>
        </w:trPr>
        <w:tc>
          <w:tcPr>
            <w:tcW w:w="0" w:type="auto"/>
            <w:vAlign w:val="center"/>
          </w:tcPr>
          <w:p w:rsidR="006465B4" w:rsidRDefault="006465B4" w:rsidP="006465B4">
            <w:pPr>
              <w:pStyle w:val="a3"/>
            </w:pPr>
            <w:r>
              <w:rPr>
                <w:b/>
                <w:bCs/>
                <w:color w:val="E42174"/>
                <w:sz w:val="36"/>
                <w:szCs w:val="36"/>
              </w:rPr>
              <w:t>Insonlar e’tiboriga erishishning o’n ikki qoidasi:</w:t>
            </w:r>
            <w:r>
              <w:br/>
              <w:t>1.Tortishuvlar paytida ma’naviy balandlikda bo’lishning yagona yo’li – bu tortishuvdan voz kechishdir!</w:t>
            </w:r>
            <w:r>
              <w:br/>
            </w:r>
            <w:r w:rsidRPr="00557831">
              <w:rPr>
                <w:lang w:val="en-US"/>
              </w:rPr>
              <w:t>2.Suhbatdoshingizning har qanday fikriga hurmat ko’rsating. Insonlarga hech qachon “nohaqsan” demang!</w:t>
            </w:r>
            <w:r w:rsidRPr="00557831">
              <w:rPr>
                <w:lang w:val="en-US"/>
              </w:rPr>
              <w:br/>
              <w:t>3.Agar siz nohaq bo’lsangiz, tez va keskin tan oling!</w:t>
            </w:r>
            <w:r w:rsidRPr="00557831">
              <w:rPr>
                <w:lang w:val="en-US"/>
              </w:rPr>
              <w:br/>
              <w:t>4.Suhbatni do’stona ohangda boshlang!</w:t>
            </w:r>
            <w:r w:rsidRPr="00557831">
              <w:rPr>
                <w:lang w:val="en-US"/>
              </w:rPr>
              <w:br/>
              <w:t>5.Suhbatdoshingizni har qanday masalada fikringizga “Ha, to’g’ri”, deb aytishga undang va erishing!</w:t>
            </w:r>
            <w:r w:rsidRPr="00557831">
              <w:rPr>
                <w:lang w:val="en-US"/>
              </w:rPr>
              <w:br/>
              <w:t>6.Suhbat davomida kamroq gapiring, uning ko’proq gapirishiga imkon yarating!</w:t>
            </w:r>
            <w:r w:rsidRPr="00557831">
              <w:rPr>
                <w:lang w:val="en-US"/>
              </w:rPr>
              <w:br/>
              <w:t>7.Mazmunli fikrlarni suhbatdoshingiz o’ziniki hisoblasin!</w:t>
            </w:r>
            <w:r w:rsidRPr="00557831">
              <w:rPr>
                <w:lang w:val="en-US"/>
              </w:rPr>
              <w:br/>
              <w:t>8.Har bir masalaga suhbatdoshingizning nuqtai nazari bilan qarang!</w:t>
            </w:r>
            <w:r w:rsidRPr="00557831">
              <w:rPr>
                <w:lang w:val="en-US"/>
              </w:rPr>
              <w:br/>
              <w:t>9.Boshqalarning fikri va xohishlariga ta’sirchan bo’ling!</w:t>
            </w:r>
            <w:r w:rsidRPr="00557831">
              <w:rPr>
                <w:lang w:val="en-US"/>
              </w:rPr>
              <w:br/>
              <w:t>10.Marhamatli inson ekanligingiz bilinib tursin!</w:t>
            </w:r>
            <w:r w:rsidRPr="00557831">
              <w:rPr>
                <w:lang w:val="en-US"/>
              </w:rPr>
              <w:br/>
              <w:t>11.Kinolarda va radiolardagi eng yoqimli harakatlarni o’zingizga singdiring va kinoradio qahramonlaridek harakat qiling!</w:t>
            </w:r>
            <w:r w:rsidRPr="00557831">
              <w:rPr>
                <w:lang w:val="en-US"/>
              </w:rPr>
              <w:br/>
            </w:r>
            <w:r>
              <w:t>12.Otashin, aniq, insonga ma’naviy quvvat beruvchi gaplarni gapiring!</w:t>
            </w:r>
          </w:p>
        </w:tc>
      </w:tr>
    </w:tbl>
    <w:p w:rsidR="006465B4" w:rsidRDefault="006465B4" w:rsidP="006465B4">
      <w:pPr>
        <w:pStyle w:val="a3"/>
        <w:rPr>
          <w:color w:val="000000"/>
        </w:rPr>
      </w:pPr>
      <w:r>
        <w:rPr>
          <w:color w:val="000000"/>
        </w:rPr>
        <w:br/>
      </w:r>
      <w:bookmarkStart w:id="17" w:name="hurmat"/>
      <w:r w:rsidR="00C956B1">
        <w:rPr>
          <w:noProof/>
          <w:color w:val="000000"/>
        </w:rPr>
        <w:drawing>
          <wp:inline distT="0" distB="0" distL="0" distR="0">
            <wp:extent cx="6096000" cy="124460"/>
            <wp:effectExtent l="19050" t="0" r="0" b="0"/>
            <wp:docPr id="47" name="Рисунок 47" descr="http://www.ayel.edunet.uz/images/b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www.ayel.edunet.uz/images/bm.GIF"/>
                    <pic:cNvPicPr>
                      <a:picLocks noChangeAspect="1" noChangeArrowheads="1"/>
                    </pic:cNvPicPr>
                  </pic:nvPicPr>
                  <pic:blipFill>
                    <a:blip r:embed="rId31" r:link="rId32" cstate="print"/>
                    <a:srcRect/>
                    <a:stretch>
                      <a:fillRect/>
                    </a:stretch>
                  </pic:blipFill>
                  <pic:spPr bwMode="auto">
                    <a:xfrm>
                      <a:off x="0" y="0"/>
                      <a:ext cx="6096000" cy="124460"/>
                    </a:xfrm>
                    <a:prstGeom prst="rect">
                      <a:avLst/>
                    </a:prstGeom>
                    <a:noFill/>
                    <a:ln w="9525">
                      <a:noFill/>
                      <a:miter lim="800000"/>
                      <a:headEnd/>
                      <a:tailEnd/>
                    </a:ln>
                  </pic:spPr>
                </pic:pic>
              </a:graphicData>
            </a:graphic>
          </wp:inline>
        </w:drawing>
      </w:r>
      <w:bookmarkEnd w:id="17"/>
      <w:r>
        <w:rPr>
          <w:color w:val="000000"/>
        </w:rPr>
        <w:br/>
      </w:r>
      <w:r>
        <w:rPr>
          <w:color w:val="000000"/>
        </w:rPr>
        <w:br/>
      </w:r>
      <w:r>
        <w:rPr>
          <w:b/>
          <w:bCs/>
          <w:color w:val="E42174"/>
          <w:sz w:val="36"/>
          <w:szCs w:val="36"/>
        </w:rPr>
        <w:t>            </w:t>
      </w:r>
    </w:p>
    <w:tbl>
      <w:tblPr>
        <w:tblW w:w="4000" w:type="pct"/>
        <w:tblCellSpacing w:w="15" w:type="dxa"/>
        <w:tblCellMar>
          <w:top w:w="15" w:type="dxa"/>
          <w:left w:w="15" w:type="dxa"/>
          <w:bottom w:w="15" w:type="dxa"/>
          <w:right w:w="15" w:type="dxa"/>
        </w:tblCellMar>
        <w:tblLook w:val="0000"/>
      </w:tblPr>
      <w:tblGrid>
        <w:gridCol w:w="7556"/>
      </w:tblGrid>
      <w:tr w:rsidR="006465B4" w:rsidRPr="00557831">
        <w:trPr>
          <w:tblCellSpacing w:w="15" w:type="dxa"/>
        </w:trPr>
        <w:tc>
          <w:tcPr>
            <w:tcW w:w="0" w:type="auto"/>
            <w:vAlign w:val="center"/>
          </w:tcPr>
          <w:p w:rsidR="006465B4" w:rsidRPr="00823083" w:rsidRDefault="006465B4" w:rsidP="006465B4">
            <w:pPr>
              <w:rPr>
                <w:sz w:val="36"/>
                <w:szCs w:val="36"/>
                <w:lang w:val="en-US"/>
              </w:rPr>
            </w:pPr>
            <w:r w:rsidRPr="00823083">
              <w:rPr>
                <w:b/>
                <w:bCs/>
                <w:color w:val="E42174"/>
                <w:sz w:val="36"/>
                <w:szCs w:val="36"/>
              </w:rPr>
              <w:t>Insonlarni xafa qilmasdan ularga ta’sir ko’rsatish va hurmatiga  sazovor bo’lishning to’qqiz qoidasi:</w:t>
            </w:r>
            <w:r w:rsidRPr="00823083">
              <w:rPr>
                <w:sz w:val="36"/>
                <w:szCs w:val="36"/>
              </w:rPr>
              <w:br/>
              <w:t xml:space="preserve">1. </w:t>
            </w:r>
            <w:r w:rsidRPr="00823083">
              <w:rPr>
                <w:sz w:val="36"/>
                <w:szCs w:val="36"/>
                <w:lang w:val="en-US"/>
              </w:rPr>
              <w:t>Gapni suhbatdoshingizni maqtab va yaxshi tomonlarini tan olish bilan boshlang!</w:t>
            </w:r>
            <w:r w:rsidRPr="00823083">
              <w:rPr>
                <w:sz w:val="36"/>
                <w:szCs w:val="36"/>
                <w:lang w:val="en-US"/>
              </w:rPr>
              <w:br/>
              <w:t>2. O’zgalarning xato-kamchiliklarini to’g’ridan-to’g’ri aytmang, boshqalar misolida gapiring!</w:t>
            </w:r>
            <w:r w:rsidRPr="00823083">
              <w:rPr>
                <w:sz w:val="36"/>
                <w:szCs w:val="36"/>
                <w:lang w:val="en-US"/>
              </w:rPr>
              <w:br/>
              <w:t>3. Oldin o’zingizning xatolaringiz to’g’risida gapiring va shundan so’ng suhbatdoshingizni sekinlik bilan tanqid qiling!</w:t>
            </w:r>
            <w:r w:rsidRPr="00823083">
              <w:rPr>
                <w:sz w:val="36"/>
                <w:szCs w:val="36"/>
                <w:lang w:val="en-US"/>
              </w:rPr>
              <w:br/>
              <w:t>4. Suhbatdoshingizga buyruq bermasdan, unga savol berish orqali ishni bajartiring!</w:t>
            </w:r>
            <w:r w:rsidRPr="00823083">
              <w:rPr>
                <w:sz w:val="36"/>
                <w:szCs w:val="36"/>
                <w:lang w:val="en-US"/>
              </w:rPr>
              <w:br/>
              <w:t>5. Insonlarga o’z muvaffaqiyatlarini saqlab qolishlari va yanada amalgam oshirishlariga imkoniyat bering!</w:t>
            </w:r>
            <w:r w:rsidRPr="00823083">
              <w:rPr>
                <w:sz w:val="36"/>
                <w:szCs w:val="36"/>
                <w:lang w:val="en-US"/>
              </w:rPr>
              <w:br/>
              <w:t xml:space="preserve">6. Har bir insonning eng kichik </w:t>
            </w:r>
            <w:r w:rsidRPr="00823083">
              <w:rPr>
                <w:sz w:val="36"/>
                <w:szCs w:val="36"/>
                <w:lang w:val="en-US"/>
              </w:rPr>
              <w:lastRenderedPageBreak/>
              <w:t>muvaffaqiyatlarigacha qo’llab gapiring!</w:t>
            </w:r>
            <w:r w:rsidRPr="00823083">
              <w:rPr>
                <w:sz w:val="36"/>
                <w:szCs w:val="36"/>
                <w:lang w:val="en-US"/>
              </w:rPr>
              <w:br/>
              <w:t>7. Odamlar o’rtasida sog’lom, obro’li muhit yarating va natijada ular shu darajada qolishga harakat qilsinlar!</w:t>
            </w:r>
            <w:r w:rsidRPr="00823083">
              <w:rPr>
                <w:sz w:val="36"/>
                <w:szCs w:val="36"/>
                <w:lang w:val="en-US"/>
              </w:rPr>
              <w:br/>
              <w:t>8. Shunday qilingki, inson yo’l qo’ygan xatoliklarini osonlik bilan to’g’rilashi mumkinligini va bu qiyin emasligini his etsin!</w:t>
            </w:r>
            <w:r w:rsidRPr="00823083">
              <w:rPr>
                <w:sz w:val="36"/>
                <w:szCs w:val="36"/>
                <w:lang w:val="en-US"/>
              </w:rPr>
              <w:br/>
              <w:t>9. Shunga erishingki, insonlar sizning bergan taklif-mulohaza va ko’rsatmalaringizni bajarib, natijalaridan o’zlari zavqlansinlar!</w:t>
            </w:r>
          </w:p>
        </w:tc>
      </w:tr>
    </w:tbl>
    <w:p w:rsidR="006465B4" w:rsidRPr="00823083" w:rsidRDefault="00C956B1" w:rsidP="006465B4">
      <w:pPr>
        <w:pStyle w:val="a3"/>
        <w:rPr>
          <w:color w:val="000000"/>
          <w:sz w:val="36"/>
          <w:szCs w:val="36"/>
          <w:lang w:val="en-US"/>
        </w:rPr>
      </w:pPr>
      <w:bookmarkStart w:id="18" w:name="oila"/>
      <w:r>
        <w:rPr>
          <w:noProof/>
          <w:color w:val="000000"/>
        </w:rPr>
        <w:lastRenderedPageBreak/>
        <w:drawing>
          <wp:inline distT="0" distB="0" distL="0" distR="0">
            <wp:extent cx="6096000" cy="124460"/>
            <wp:effectExtent l="19050" t="0" r="0" b="0"/>
            <wp:docPr id="48" name="Рисунок 48" descr="http://www.ayel.edunet.uz/images/b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www.ayel.edunet.uz/images/bm.GIF"/>
                    <pic:cNvPicPr>
                      <a:picLocks noChangeAspect="1" noChangeArrowheads="1"/>
                    </pic:cNvPicPr>
                  </pic:nvPicPr>
                  <pic:blipFill>
                    <a:blip r:embed="rId31" r:link="rId32" cstate="print"/>
                    <a:srcRect/>
                    <a:stretch>
                      <a:fillRect/>
                    </a:stretch>
                  </pic:blipFill>
                  <pic:spPr bwMode="auto">
                    <a:xfrm>
                      <a:off x="0" y="0"/>
                      <a:ext cx="6096000" cy="124460"/>
                    </a:xfrm>
                    <a:prstGeom prst="rect">
                      <a:avLst/>
                    </a:prstGeom>
                    <a:noFill/>
                    <a:ln w="9525">
                      <a:noFill/>
                      <a:miter lim="800000"/>
                      <a:headEnd/>
                      <a:tailEnd/>
                    </a:ln>
                  </pic:spPr>
                </pic:pic>
              </a:graphicData>
            </a:graphic>
          </wp:inline>
        </w:drawing>
      </w:r>
      <w:bookmarkEnd w:id="18"/>
      <w:r w:rsidR="006465B4" w:rsidRPr="00557831">
        <w:rPr>
          <w:color w:val="000000"/>
          <w:lang w:val="en-US"/>
        </w:rPr>
        <w:br/>
      </w:r>
      <w:r w:rsidR="006465B4" w:rsidRPr="00823083">
        <w:rPr>
          <w:color w:val="000000"/>
          <w:sz w:val="36"/>
          <w:szCs w:val="36"/>
          <w:lang w:val="en-US"/>
        </w:rPr>
        <w:br/>
      </w:r>
      <w:r w:rsidR="006465B4" w:rsidRPr="00823083">
        <w:rPr>
          <w:b/>
          <w:bCs/>
          <w:color w:val="E42174"/>
          <w:sz w:val="36"/>
          <w:szCs w:val="36"/>
          <w:lang w:val="en-US"/>
        </w:rPr>
        <w:t>             Oilangizni yanada baxtli qilishning o’n qoidasi:</w:t>
      </w:r>
      <w:r w:rsidR="006465B4" w:rsidRPr="00823083">
        <w:rPr>
          <w:color w:val="000000"/>
          <w:sz w:val="36"/>
          <w:szCs w:val="36"/>
          <w:lang w:val="en-US"/>
        </w:rPr>
        <w:br/>
        <w:t>1. Hech qachon tortishmang!</w:t>
      </w:r>
      <w:r w:rsidR="006465B4" w:rsidRPr="00823083">
        <w:rPr>
          <w:color w:val="000000"/>
          <w:sz w:val="36"/>
          <w:szCs w:val="36"/>
          <w:lang w:val="en-US"/>
        </w:rPr>
        <w:br/>
        <w:t>2. O’z umr yo’ldoshingizni o’zgartirishga urinmang, balki unga moslashishga harakat qiling!</w:t>
      </w:r>
      <w:r w:rsidR="006465B4" w:rsidRPr="00823083">
        <w:rPr>
          <w:color w:val="000000"/>
          <w:sz w:val="36"/>
          <w:szCs w:val="36"/>
          <w:lang w:val="en-US"/>
        </w:rPr>
        <w:br/>
        <w:t>3. Bir-biringizni tanqid qilmang, yaxshilab o’ylab, so’ng gapiring!</w:t>
      </w:r>
      <w:r w:rsidR="006465B4" w:rsidRPr="00823083">
        <w:rPr>
          <w:color w:val="000000"/>
          <w:sz w:val="36"/>
          <w:szCs w:val="36"/>
          <w:lang w:val="en-US"/>
        </w:rPr>
        <w:br/>
        <w:t>4. Bir-biringizga doimo e’tiborli bo’ling!</w:t>
      </w:r>
      <w:r w:rsidR="006465B4" w:rsidRPr="00823083">
        <w:rPr>
          <w:color w:val="000000"/>
          <w:sz w:val="36"/>
          <w:szCs w:val="36"/>
          <w:lang w:val="en-US"/>
        </w:rPr>
        <w:br/>
        <w:t>5. Bir- biringizga chin dildan minnatdorchilik bildirib turing!</w:t>
      </w:r>
      <w:r w:rsidR="006465B4" w:rsidRPr="00823083">
        <w:rPr>
          <w:color w:val="000000"/>
          <w:sz w:val="36"/>
          <w:szCs w:val="36"/>
          <w:lang w:val="en-US"/>
        </w:rPr>
        <w:br/>
        <w:t>6. Doimo har bir masalaga ehtiyotkorlik bilan yondashing!</w:t>
      </w:r>
      <w:r w:rsidR="006465B4" w:rsidRPr="00823083">
        <w:rPr>
          <w:color w:val="000000"/>
          <w:sz w:val="36"/>
          <w:szCs w:val="36"/>
          <w:lang w:val="en-US"/>
        </w:rPr>
        <w:br/>
        <w:t>7. Bir-biringizdan doimo yaxshi tomonlarni qidiring!</w:t>
      </w:r>
      <w:r w:rsidR="006465B4" w:rsidRPr="00823083">
        <w:rPr>
          <w:rStyle w:val="apple-converted-space"/>
          <w:color w:val="000000"/>
          <w:sz w:val="36"/>
          <w:szCs w:val="36"/>
          <w:lang w:val="en-US"/>
        </w:rPr>
        <w:t> </w:t>
      </w:r>
      <w:r w:rsidR="006465B4" w:rsidRPr="00823083">
        <w:rPr>
          <w:color w:val="000000"/>
          <w:sz w:val="36"/>
          <w:szCs w:val="36"/>
          <w:lang w:val="en-US"/>
        </w:rPr>
        <w:br/>
        <w:t>8. Jahlingiz chiqqanda masala yechimini keyinga qoldiring va maqsadga erishish uchun to’g’ri yo’l tuting!</w:t>
      </w:r>
      <w:r w:rsidR="006465B4" w:rsidRPr="00823083">
        <w:rPr>
          <w:color w:val="000000"/>
          <w:sz w:val="36"/>
          <w:szCs w:val="36"/>
          <w:lang w:val="en-US"/>
        </w:rPr>
        <w:br/>
        <w:t>9. Oilaning or-nomusini hamma narsadan ustun qo’ying!</w:t>
      </w:r>
      <w:r w:rsidR="006465B4" w:rsidRPr="00823083">
        <w:rPr>
          <w:color w:val="000000"/>
          <w:sz w:val="36"/>
          <w:szCs w:val="36"/>
          <w:lang w:val="en-US"/>
        </w:rPr>
        <w:br/>
        <w:t>10. Oilaning jamiyat o’rtasidagi obro’-e’tibori uchun har bir oila a’zosi mas’uldir!</w:t>
      </w:r>
    </w:p>
    <w:p w:rsidR="006465B4" w:rsidRDefault="00C956B1" w:rsidP="006465B4">
      <w:pPr>
        <w:pStyle w:val="a3"/>
        <w:rPr>
          <w:color w:val="000000"/>
        </w:rPr>
      </w:pPr>
      <w:bookmarkStart w:id="19" w:name="telefon"/>
      <w:r>
        <w:rPr>
          <w:noProof/>
          <w:color w:val="000000"/>
        </w:rPr>
        <w:drawing>
          <wp:inline distT="0" distB="0" distL="0" distR="0">
            <wp:extent cx="6096000" cy="124460"/>
            <wp:effectExtent l="19050" t="0" r="0" b="0"/>
            <wp:docPr id="49" name="Рисунок 49" descr="http://www.ayel.edunet.uz/images/bm.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www.ayel.edunet.uz/images/bm.GIF"/>
                    <pic:cNvPicPr>
                      <a:picLocks noChangeAspect="1" noChangeArrowheads="1"/>
                    </pic:cNvPicPr>
                  </pic:nvPicPr>
                  <pic:blipFill>
                    <a:blip r:embed="rId31" r:link="rId32" cstate="print"/>
                    <a:srcRect/>
                    <a:stretch>
                      <a:fillRect/>
                    </a:stretch>
                  </pic:blipFill>
                  <pic:spPr bwMode="auto">
                    <a:xfrm>
                      <a:off x="0" y="0"/>
                      <a:ext cx="6096000" cy="124460"/>
                    </a:xfrm>
                    <a:prstGeom prst="rect">
                      <a:avLst/>
                    </a:prstGeom>
                    <a:noFill/>
                    <a:ln w="9525">
                      <a:noFill/>
                      <a:miter lim="800000"/>
                      <a:headEnd/>
                      <a:tailEnd/>
                    </a:ln>
                  </pic:spPr>
                </pic:pic>
              </a:graphicData>
            </a:graphic>
          </wp:inline>
        </w:drawing>
      </w:r>
      <w:bookmarkEnd w:id="19"/>
    </w:p>
    <w:p w:rsidR="006465B4" w:rsidRDefault="006465B4" w:rsidP="006465B4">
      <w:pPr>
        <w:pStyle w:val="a3"/>
        <w:rPr>
          <w:color w:val="000000"/>
        </w:rPr>
      </w:pPr>
      <w:r>
        <w:rPr>
          <w:b/>
          <w:bCs/>
          <w:color w:val="E42174"/>
          <w:sz w:val="36"/>
          <w:szCs w:val="36"/>
        </w:rPr>
        <w:t>                         </w:t>
      </w:r>
    </w:p>
    <w:tbl>
      <w:tblPr>
        <w:tblW w:w="4000" w:type="pct"/>
        <w:tblCellSpacing w:w="15" w:type="dxa"/>
        <w:tblCellMar>
          <w:top w:w="15" w:type="dxa"/>
          <w:left w:w="15" w:type="dxa"/>
          <w:bottom w:w="15" w:type="dxa"/>
          <w:right w:w="15" w:type="dxa"/>
        </w:tblCellMar>
        <w:tblLook w:val="0000"/>
      </w:tblPr>
      <w:tblGrid>
        <w:gridCol w:w="7556"/>
      </w:tblGrid>
      <w:tr w:rsidR="006465B4">
        <w:trPr>
          <w:tblCellSpacing w:w="15" w:type="dxa"/>
        </w:trPr>
        <w:tc>
          <w:tcPr>
            <w:tcW w:w="2500" w:type="pct"/>
            <w:vAlign w:val="center"/>
          </w:tcPr>
          <w:p w:rsidR="006465B4" w:rsidRDefault="006465B4" w:rsidP="006465B4">
            <w:r w:rsidRPr="00823083">
              <w:rPr>
                <w:b/>
                <w:bCs/>
                <w:color w:val="E42174"/>
                <w:sz w:val="36"/>
                <w:szCs w:val="36"/>
                <w:lang w:val="en-US"/>
              </w:rPr>
              <w:t>Telefonda so’zlashish odobi</w:t>
            </w:r>
            <w:r w:rsidRPr="00823083">
              <w:rPr>
                <w:sz w:val="36"/>
                <w:szCs w:val="36"/>
                <w:lang w:val="en-US"/>
              </w:rPr>
              <w:br/>
              <w:t xml:space="preserve">Hayotimizga telegraf, radio, keyin telefon kirib keldi. Radiotelefon, peydjer, uyali aloqa telefoni… </w:t>
            </w:r>
            <w:r w:rsidRPr="00823083">
              <w:rPr>
                <w:sz w:val="36"/>
                <w:szCs w:val="36"/>
                <w:lang w:val="en-US"/>
              </w:rPr>
              <w:lastRenderedPageBreak/>
              <w:t>Inson hayotining turmush tarzi rivojlanib bormoqda.</w:t>
            </w:r>
            <w:r w:rsidRPr="00823083">
              <w:rPr>
                <w:sz w:val="36"/>
                <w:szCs w:val="36"/>
                <w:lang w:val="en-US"/>
              </w:rPr>
              <w:br/>
              <w:t>Muhim telefon so’zlashuvlari qisqa, muloyim va hurmat yuzasidan bo’lishi kerak. Tadqiqotlarga ko’ra, tik turgan holda gaplashsangiz, ovozingizdagi ohang qat’iyroq bo’ladi. Agar o’tirgan holda gapirsangiz, ovozingiz yumshoqroq va muloyimroq chiqadi.</w:t>
            </w:r>
            <w:r w:rsidRPr="00823083">
              <w:rPr>
                <w:sz w:val="36"/>
                <w:szCs w:val="36"/>
                <w:lang w:val="en-US"/>
              </w:rPr>
              <w:br/>
              <w:t>Telefonda gaplashishning bir nechta umumiy qoidalari bor. Raqam terishdan avval o’ylab ko’rishingiz kerak. Sizning qo’ng’irog’ingiz xush kelarmikan? Telefon qilayotgan kishingizni bezovta qilib qo’ymasmikansiz? Shu tobda siz qo’ng’iroq qilayotganingizda uni kimdir bezovta qilmayotganmikan?</w:t>
            </w:r>
            <w:r w:rsidRPr="00823083">
              <w:rPr>
                <w:sz w:val="36"/>
                <w:szCs w:val="36"/>
                <w:lang w:val="en-US"/>
              </w:rPr>
              <w:br/>
              <w:t>Har qanday qo’ng’iroq salomlashish va tanishishdan boshlanadi, keyin gaplashishingiz kerak bo’lgan odamni chaqirib berishlarini iltimos qilasiz.</w:t>
            </w:r>
            <w:r w:rsidRPr="00823083">
              <w:rPr>
                <w:sz w:val="36"/>
                <w:szCs w:val="36"/>
                <w:lang w:val="en-US"/>
              </w:rPr>
              <w:br/>
              <w:t>Suhbatni boshlashdan oldin, muhim ishdan qoldirmadimmi deb so’rang.</w:t>
            </w:r>
            <w:r w:rsidRPr="00823083">
              <w:rPr>
                <w:sz w:val="36"/>
                <w:szCs w:val="36"/>
                <w:lang w:val="en-US"/>
              </w:rPr>
              <w:br/>
              <w:t>Yodda tuting, tanishingiz yoki dugonangiz bilan shoshilmasdan suhbat qurayotgan paytingiz, sizga muhim ish bilan qo’ng’iroq qilayotgan bo’lishlari mumkin. Telefon orqali bekorchi gaplarni gaplashmang. Agar do’stingiz bilan ko’ngildan suhbatlashmoqchi bo’lsangiz, u bilan biror joyda uchrashib gaplashganingiz ma’qul. Judayam kech bo’lib qolganda tanishingizga qo’ng’iroq qilmang. Agar 5-6 marta chaqirgandan keyin telefonni hech kim ko’tarmasa, boshqa qo’ng’iroq qilmang. Agar kimdir raqamni noto’g’ri terib sizga tushib qolsa, qo’pollik qilmay, mayinroq javob</w:t>
            </w:r>
            <w:r w:rsidRPr="00557831">
              <w:rPr>
                <w:lang w:val="en-US"/>
              </w:rPr>
              <w:t xml:space="preserve"> </w:t>
            </w:r>
            <w:r w:rsidRPr="00823083">
              <w:rPr>
                <w:sz w:val="36"/>
                <w:szCs w:val="36"/>
                <w:lang w:val="en-US"/>
              </w:rPr>
              <w:t xml:space="preserve">bering: “Kechirasiz, boshqa raqamga tushib qoldingiz”. </w:t>
            </w:r>
            <w:r w:rsidRPr="00823083">
              <w:rPr>
                <w:sz w:val="36"/>
                <w:szCs w:val="36"/>
                <w:lang w:val="en-US"/>
              </w:rPr>
              <w:lastRenderedPageBreak/>
              <w:t>Eslab qolish zarur bo’lgan shunday qoida bor: do’stingizning uyiga ogohlantirmasdan bormang. Bu telefonning afzalliklaridan biridir.</w:t>
            </w:r>
            <w:r w:rsidRPr="00823083">
              <w:rPr>
                <w:sz w:val="36"/>
                <w:szCs w:val="36"/>
                <w:lang w:val="en-US"/>
              </w:rPr>
              <w:br/>
              <w:t>Hech qachon telefon qilayotgan insonga “Kim bu gapirayotgan?” deb so’ramang. Bu odobdan emas.</w:t>
            </w:r>
            <w:r w:rsidRPr="00823083">
              <w:rPr>
                <w:sz w:val="36"/>
                <w:szCs w:val="36"/>
                <w:lang w:val="en-US"/>
              </w:rPr>
              <w:br/>
              <w:t>Telefonda gaplashayotgan vaqtda aloqa uzulib qolsa, o’sha odamga qayta qo’ng’iroq qiling. Noto’g’ri ulanib qolgan bo’lsa, gaplashishdan oldin qayerga qo’ng’iroq qilayotganligini aniqlab oling.</w:t>
            </w:r>
            <w:r w:rsidRPr="00823083">
              <w:rPr>
                <w:sz w:val="36"/>
                <w:szCs w:val="36"/>
                <w:lang w:val="en-US"/>
              </w:rPr>
              <w:br/>
              <w:t>Go’shakdan baqirib gapirmang – bu eshitishni yaxshilamaydi; yaxshisi shoshmasdan, so’zlarni aniq ifodalab gapiring. Gaplashayotganda qo’pol ham, o’ta muloyim ham bo’lmang. Uchrashuvga kelishib olayotganingizda, telefonda hamma savollarga javob bermang. Kimnidir telefonga chaqirib berishlarini so’rashsa, “Kim so’rayapti?” deb qiziqmang. Lekin rahbaringiz so’rasa, qanday joy bilan ulanayotganingiz, kim gapirayotgani, qayerdan v anima maqsadda qanday tanishtirish kerakligi haqida bilib olishingiz kerak.</w:t>
            </w:r>
            <w:r w:rsidRPr="00823083">
              <w:rPr>
                <w:sz w:val="36"/>
                <w:szCs w:val="36"/>
                <w:lang w:val="en-US"/>
              </w:rPr>
              <w:br/>
              <w:t xml:space="preserve">Go’shakni ko’tarib qo’ymang. </w:t>
            </w:r>
            <w:smartTag w:uri="urn:schemas-microsoft-com:office:smarttags" w:element="place">
              <w:r w:rsidRPr="00823083">
                <w:rPr>
                  <w:sz w:val="36"/>
                  <w:szCs w:val="36"/>
                  <w:lang w:val="en-US"/>
                </w:rPr>
                <w:t>Yana</w:t>
              </w:r>
            </w:smartTag>
            <w:r w:rsidRPr="00823083">
              <w:rPr>
                <w:sz w:val="36"/>
                <w:szCs w:val="36"/>
                <w:lang w:val="en-US"/>
              </w:rPr>
              <w:t xml:space="preserve"> qo’ng’iroq qilishlari mumkin. Yaxshisi, “20-30 daqiqadan keyin qo’ng’iroq qiling”, deb ayting. Sherigingizga qo’ng’iroq qilishga kelishgan bo’lsangiz, va’dangizni bajaring. O’ta zarur ishingiz bo’lmasa, ishdagi odamga shaxsiy ishlar bilan qo’ng’iroq qilmang. Ish yuzasidan bo’lsa, bir necha daqiqaga qo’ng’iroq qilishingiz mumkin.</w:t>
            </w:r>
            <w:r w:rsidRPr="00823083">
              <w:rPr>
                <w:sz w:val="36"/>
                <w:szCs w:val="36"/>
                <w:lang w:val="en-US"/>
              </w:rPr>
              <w:br/>
              <w:t>Ogohlantirmasdan turib, ertalab soat 8.00 gacha, kechqurun soat 22.00 dan keyin qo’ng’iroq qilmang. Telefoningiz oldida qayd daftarchasi va qalam turishi kerak. Nimanidir yozib olish zaruriyati tug’ilsa, bu narsalarni qidirib qolmasligingiz zarur.</w:t>
            </w:r>
            <w:r w:rsidRPr="00823083">
              <w:rPr>
                <w:sz w:val="36"/>
                <w:szCs w:val="36"/>
                <w:lang w:val="en-US"/>
              </w:rPr>
              <w:br/>
            </w:r>
            <w:r w:rsidRPr="00823083">
              <w:rPr>
                <w:sz w:val="36"/>
                <w:szCs w:val="36"/>
                <w:lang w:val="en-US"/>
              </w:rPr>
              <w:lastRenderedPageBreak/>
              <w:t>O’ta muloyimlik ham odobdan emas. Shakarningham ozi yaxshi. Albatta, “marhamat qilib”, “rahmat” so’zlarini ishlatasiz, biroq uzoq so’rashib, boshni qotirmaganingiz ma’qul.</w:t>
            </w:r>
            <w:r w:rsidRPr="00823083">
              <w:rPr>
                <w:sz w:val="36"/>
                <w:szCs w:val="36"/>
                <w:lang w:val="en-US"/>
              </w:rPr>
              <w:br/>
              <w:t>Telefonsiz insonga tez yordam ko’rsatib bo’lmaydi. Bunda bo’lib o’tgan voqeani aniq va lo’nda ifoda etish zarur. Ortiqcha gaplar bilan vaqt yo’qotmagan ma’qul. Agar favqulodda hodisa bo’lgan vaqtda qo’lingizda telefon bo’lsa, yordam chaqirish uchun berish zarur. Qarindoshlaringiz, do’stlaringiz, tanishlaringizning boshiga biror ish tushsa, telefon orqali so’rash to’g’ri kelmaydi, bunday vaqtda ularning oldiga qanday yordam kerak, deb ko’ngil so’rab borish zarur.</w:t>
            </w:r>
            <w:r w:rsidRPr="00823083">
              <w:rPr>
                <w:sz w:val="36"/>
                <w:szCs w:val="36"/>
                <w:lang w:val="en-US"/>
              </w:rPr>
              <w:br/>
              <w:t>Odatda, ishga doir qo’ng’iroqlar ishxonaga qilinadi. Agar vaziyat taqozosi bilan kimningdir uyiga telefon qilishga to’g’ri kelsa, avvalo uzr so’rash, shundan so’nggina qo’ng’iroqdan maqsadingizni qisqa bayon qilish lozim. Tafsilotlarni uchrashganda yoki ishxonaga qo’ng’iroq qilganda gaplashishga kelishib oling. Chunki odamlar uyda ish haqida o’ylamay, dam olish huquqiga egalar. Bu huquqni hurmat qilish kerak.</w:t>
            </w:r>
            <w:r w:rsidRPr="00823083">
              <w:rPr>
                <w:sz w:val="36"/>
                <w:szCs w:val="36"/>
                <w:lang w:val="en-US"/>
              </w:rPr>
              <w:br/>
              <w:t>Agar notanish odamga qo’ng’iroq qilayotgan bo’lsangiz, albatta o’zingizni tanishtirib, bu raqamni sizga kim berganini ayting.</w:t>
            </w:r>
            <w:r w:rsidRPr="00823083">
              <w:rPr>
                <w:sz w:val="36"/>
                <w:szCs w:val="36"/>
                <w:lang w:val="en-US"/>
              </w:rPr>
              <w:br/>
              <w:t>G’arbda telefon orqali har qanday suhbat 3-5 daqiqadan ortiq davom etmasligi kerak, deb hisoblashadi. Bunga, hech bo’lmaganda, ish yuzasidan bo’layotgan suhbat jarayonida amal qiling.</w:t>
            </w:r>
            <w:r w:rsidRPr="00823083">
              <w:rPr>
                <w:sz w:val="36"/>
                <w:szCs w:val="36"/>
                <w:lang w:val="en-US"/>
              </w:rPr>
              <w:br/>
              <w:t xml:space="preserve">Qoida bo’yicha, qo’ng’iroqni qabul qilayotgan shaxs birinchi bo’lib tanitmaslik huquqiga ega. </w:t>
            </w:r>
            <w:r w:rsidRPr="00823083">
              <w:rPr>
                <w:sz w:val="36"/>
                <w:szCs w:val="36"/>
                <w:lang w:val="en-US"/>
              </w:rPr>
              <w:lastRenderedPageBreak/>
              <w:t>“Kim bilan gaplashayapman?”, “Bu kim?”, “Men qayerga tushdim?” kabi so’roqlar bilan gap boshlash odobsizlik sanaladi. Agar qo’ng’iroqqa chaqirilgan kishi joyida bo’lmasa, go’shakni olgan odam kim telefon qilganini aniqlashtirib o’tirmasligi kerak. “Kim so’rayapti?”dan ko’ra “Nima deb qo’yay?” degan so’roq yaxshiroq.</w:t>
            </w:r>
            <w:r w:rsidRPr="00823083">
              <w:rPr>
                <w:sz w:val="36"/>
                <w:szCs w:val="36"/>
                <w:lang w:val="en-US"/>
              </w:rPr>
              <w:br/>
              <w:t>Telefonda so’zlashayotganda tinglash qobiliyati juda muhim. Buni esdan chiqarmang.</w:t>
            </w:r>
            <w:r w:rsidRPr="00823083">
              <w:rPr>
                <w:sz w:val="36"/>
                <w:szCs w:val="36"/>
                <w:lang w:val="en-US"/>
              </w:rPr>
              <w:br/>
              <w:t xml:space="preserve">Ko’chada, odamlar orasida ba’zida mobil telefon orqali baqirib gaplashayotgan kishini uchratamiz. Yoki tramvay, avtobusda ketayotganimizda mobil telefonida gaplashayotgan odamning ovozini hamma eshitadi. Aytishlaricha, Yaponiyada avtobusda ketayotgan biro dam mobil telefonda baqirib gaplashgani uchun atrofidagi yo’lovchilar uni do’pposlashgan ekan. Bu kabi muammolarga biz duch kelmaymiz, deb bo’lmaydi. Nachora, ehtiyojlarning o’zi qonun-qoidalarni paydo qiladi. Jamoat joylarida mobil telefoningizga qo’ng’iroq qilib qolishsa agar zarur bo’lmasa, yaxshisi, “Hozir transportda yoki biror joyda edim, sal turib o’zim qo’ng’iroq qilaman”, deganingiz ma’qulroq. </w:t>
            </w:r>
            <w:r w:rsidRPr="00823083">
              <w:rPr>
                <w:sz w:val="36"/>
                <w:szCs w:val="36"/>
              </w:rPr>
              <w:t>Zero, telefonda so’zlashuv ham sizning nazokatingizni belgilab beradi.</w:t>
            </w:r>
            <w:r w:rsidRPr="00823083">
              <w:rPr>
                <w:sz w:val="36"/>
                <w:szCs w:val="36"/>
              </w:rPr>
              <w:br/>
            </w:r>
            <w:r>
              <w:t> </w:t>
            </w:r>
          </w:p>
        </w:tc>
      </w:tr>
    </w:tbl>
    <w:p w:rsidR="006465B4" w:rsidRPr="00557831" w:rsidRDefault="006465B4" w:rsidP="006465B4">
      <w:pPr>
        <w:rPr>
          <w:lang w:val="en-US"/>
        </w:rPr>
      </w:pPr>
    </w:p>
    <w:p w:rsidR="006465B4" w:rsidRDefault="006465B4">
      <w:pPr>
        <w:rPr>
          <w:lang w:val="en-US"/>
        </w:rPr>
      </w:pPr>
    </w:p>
    <w:p w:rsidR="006465B4" w:rsidRDefault="006465B4">
      <w:pPr>
        <w:rPr>
          <w:lang w:val="en-US"/>
        </w:rPr>
      </w:pPr>
    </w:p>
    <w:p w:rsidR="006465B4" w:rsidRDefault="006465B4">
      <w:pPr>
        <w:rPr>
          <w:lang w:val="en-US"/>
        </w:rPr>
      </w:pPr>
    </w:p>
    <w:p w:rsidR="006465B4" w:rsidRDefault="006465B4">
      <w:pPr>
        <w:rPr>
          <w:lang w:val="en-US"/>
        </w:rPr>
      </w:pPr>
    </w:p>
    <w:p w:rsidR="006465B4" w:rsidRDefault="006465B4">
      <w:pPr>
        <w:rPr>
          <w:lang w:val="en-US"/>
        </w:rPr>
      </w:pPr>
    </w:p>
    <w:p w:rsidR="006465B4" w:rsidRDefault="006465B4">
      <w:pPr>
        <w:rPr>
          <w:lang w:val="en-US"/>
        </w:rPr>
      </w:pPr>
    </w:p>
    <w:p w:rsidR="006465B4" w:rsidRDefault="006465B4">
      <w:pPr>
        <w:rPr>
          <w:lang w:val="en-US"/>
        </w:rPr>
      </w:pPr>
    </w:p>
    <w:p w:rsidR="006465B4" w:rsidRDefault="006465B4">
      <w:pPr>
        <w:rPr>
          <w:sz w:val="36"/>
          <w:szCs w:val="36"/>
          <w:lang w:val="en-US"/>
        </w:rPr>
      </w:pPr>
      <w:r w:rsidRPr="006465B4">
        <w:rPr>
          <w:sz w:val="36"/>
          <w:szCs w:val="36"/>
          <w:lang w:val="en-US"/>
        </w:rPr>
        <w:t xml:space="preserve">               Sahifani</w:t>
      </w:r>
      <w:r>
        <w:rPr>
          <w:sz w:val="36"/>
          <w:szCs w:val="36"/>
          <w:lang w:val="en-US"/>
        </w:rPr>
        <w:t xml:space="preserve">    </w:t>
      </w:r>
      <w:r w:rsidRPr="006465B4">
        <w:rPr>
          <w:sz w:val="36"/>
          <w:szCs w:val="36"/>
          <w:lang w:val="en-US"/>
        </w:rPr>
        <w:t xml:space="preserve"> Foteh XIDIR va </w:t>
      </w:r>
    </w:p>
    <w:p w:rsidR="006465B4" w:rsidRPr="006465B4" w:rsidRDefault="006465B4">
      <w:pPr>
        <w:rPr>
          <w:sz w:val="36"/>
          <w:szCs w:val="36"/>
          <w:lang w:val="en-US"/>
        </w:rPr>
      </w:pPr>
      <w:r>
        <w:rPr>
          <w:sz w:val="36"/>
          <w:szCs w:val="36"/>
          <w:lang w:val="en-US"/>
        </w:rPr>
        <w:t xml:space="preserve">                                 </w:t>
      </w:r>
      <w:r w:rsidRPr="006465B4">
        <w:rPr>
          <w:sz w:val="36"/>
          <w:szCs w:val="36"/>
          <w:lang w:val="en-US"/>
        </w:rPr>
        <w:t>Aziza PRIMOVA tayorladi.</w:t>
      </w:r>
    </w:p>
    <w:sectPr w:rsidR="006465B4" w:rsidRPr="006465B4" w:rsidSect="00C956B1">
      <w:pgSz w:w="11906" w:h="16838"/>
      <w:pgMar w:top="1134" w:right="850" w:bottom="1134" w:left="1701" w:header="708" w:footer="708" w:gutter="0"/>
      <w:pgBorders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Monotype Corsiva">
    <w:panose1 w:val="03010101010201010101"/>
    <w:charset w:val="CC"/>
    <w:family w:val="script"/>
    <w:pitch w:val="variable"/>
    <w:sig w:usb0="00000287" w:usb1="00000000" w:usb2="00000000" w:usb3="00000000" w:csb0="0000009F" w:csb1="00000000"/>
  </w:font>
  <w:font w:name="Arabic Transparent">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7B113D"/>
    <w:multiLevelType w:val="multilevel"/>
    <w:tmpl w:val="EA9C2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6F933BB0"/>
    <w:multiLevelType w:val="multilevel"/>
    <w:tmpl w:val="F4202F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721B4BBB"/>
    <w:multiLevelType w:val="multilevel"/>
    <w:tmpl w:val="2B141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stylePaneFormatFilter w:val="3F01"/>
  <w:defaultTabStop w:val="708"/>
  <w:characterSpacingControl w:val="doNotCompress"/>
  <w:compat/>
  <w:rsids>
    <w:rsidRoot w:val="007D17D0"/>
    <w:rsid w:val="000937BC"/>
    <w:rsid w:val="006465B4"/>
    <w:rsid w:val="007D17D0"/>
    <w:rsid w:val="007D5B66"/>
    <w:rsid w:val="00823083"/>
    <w:rsid w:val="00C956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lace"/>
  <w:smartTagType w:namespaceuri="urn:schemas-microsoft-com:office:smarttags" w:name="City"/>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paragraph" w:styleId="1">
    <w:name w:val="heading 1"/>
    <w:basedOn w:val="a"/>
    <w:next w:val="a"/>
    <w:qFormat/>
    <w:rsid w:val="006465B4"/>
    <w:pPr>
      <w:keepNext/>
      <w:spacing w:before="240" w:after="60"/>
      <w:outlineLvl w:val="0"/>
    </w:pPr>
    <w:rPr>
      <w:rFonts w:ascii="Arial" w:hAnsi="Arial" w:cs="Arial"/>
      <w:b/>
      <w:bCs/>
      <w:kern w:val="32"/>
      <w:sz w:val="32"/>
      <w:szCs w:val="32"/>
    </w:rPr>
  </w:style>
  <w:style w:type="paragraph" w:styleId="2">
    <w:name w:val="heading 2"/>
    <w:basedOn w:val="a"/>
    <w:qFormat/>
    <w:rsid w:val="006465B4"/>
    <w:pPr>
      <w:spacing w:before="100" w:beforeAutospacing="1" w:after="100" w:afterAutospacing="1"/>
      <w:outlineLvl w:val="1"/>
    </w:pPr>
    <w:rPr>
      <w:b/>
      <w:bCs/>
      <w:sz w:val="36"/>
      <w:szCs w:val="36"/>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customStyle="1" w:styleId="apple-style-span">
    <w:name w:val="apple-style-span"/>
    <w:basedOn w:val="a0"/>
    <w:rsid w:val="007D17D0"/>
  </w:style>
  <w:style w:type="character" w:customStyle="1" w:styleId="apple-converted-space">
    <w:name w:val="apple-converted-space"/>
    <w:basedOn w:val="a0"/>
    <w:rsid w:val="007D17D0"/>
  </w:style>
  <w:style w:type="paragraph" w:styleId="a3">
    <w:name w:val="Normal (Web)"/>
    <w:basedOn w:val="a"/>
    <w:rsid w:val="007D17D0"/>
    <w:pPr>
      <w:spacing w:before="100" w:beforeAutospacing="1" w:after="100" w:afterAutospacing="1"/>
    </w:pPr>
  </w:style>
  <w:style w:type="character" w:customStyle="1" w:styleId="signatureview">
    <w:name w:val="signatureview"/>
    <w:basedOn w:val="a0"/>
    <w:rsid w:val="007D17D0"/>
  </w:style>
  <w:style w:type="character" w:styleId="a4">
    <w:name w:val="Hyperlink"/>
    <w:basedOn w:val="a0"/>
    <w:rsid w:val="007D17D0"/>
    <w:rPr>
      <w:color w:val="0000FF"/>
      <w:u w:val="single"/>
    </w:rPr>
  </w:style>
  <w:style w:type="paragraph" w:customStyle="1" w:styleId="3">
    <w:name w:val="стиль3"/>
    <w:basedOn w:val="a"/>
    <w:rsid w:val="007D17D0"/>
    <w:pPr>
      <w:spacing w:before="100" w:beforeAutospacing="1" w:after="100" w:afterAutospacing="1"/>
    </w:pPr>
  </w:style>
  <w:style w:type="character" w:styleId="a5">
    <w:name w:val="Strong"/>
    <w:basedOn w:val="a0"/>
    <w:qFormat/>
    <w:rsid w:val="007D17D0"/>
    <w:rPr>
      <w:b/>
      <w:bCs/>
    </w:rPr>
  </w:style>
  <w:style w:type="character" w:customStyle="1" w:styleId="statusoffline">
    <w:name w:val="statusoffline"/>
    <w:basedOn w:val="a0"/>
    <w:rsid w:val="007D17D0"/>
  </w:style>
  <w:style w:type="paragraph" w:customStyle="1" w:styleId="ar">
    <w:name w:val="ar"/>
    <w:basedOn w:val="a"/>
    <w:rsid w:val="006465B4"/>
    <w:pPr>
      <w:spacing w:before="100" w:beforeAutospacing="1" w:after="100" w:afterAutospacing="1"/>
    </w:pPr>
  </w:style>
  <w:style w:type="paragraph" w:styleId="a6">
    <w:name w:val="Title"/>
    <w:basedOn w:val="a"/>
    <w:qFormat/>
    <w:rsid w:val="006465B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589318847">
      <w:bodyDiv w:val="1"/>
      <w:marLeft w:val="0"/>
      <w:marRight w:val="0"/>
      <w:marTop w:val="0"/>
      <w:marBottom w:val="0"/>
      <w:divBdr>
        <w:top w:val="none" w:sz="0" w:space="0" w:color="auto"/>
        <w:left w:val="none" w:sz="0" w:space="0" w:color="auto"/>
        <w:bottom w:val="none" w:sz="0" w:space="0" w:color="auto"/>
        <w:right w:val="none" w:sz="0" w:space="0" w:color="auto"/>
      </w:divBdr>
      <w:divsChild>
        <w:div w:id="107088157">
          <w:marLeft w:val="0"/>
          <w:marRight w:val="0"/>
          <w:marTop w:val="0"/>
          <w:marBottom w:val="0"/>
          <w:divBdr>
            <w:top w:val="none" w:sz="0" w:space="0" w:color="auto"/>
            <w:left w:val="none" w:sz="0" w:space="0" w:color="auto"/>
            <w:bottom w:val="none" w:sz="0" w:space="0" w:color="auto"/>
            <w:right w:val="none" w:sz="0" w:space="0" w:color="auto"/>
          </w:divBdr>
        </w:div>
        <w:div w:id="178743350">
          <w:marLeft w:val="0"/>
          <w:marRight w:val="0"/>
          <w:marTop w:val="0"/>
          <w:marBottom w:val="0"/>
          <w:divBdr>
            <w:top w:val="none" w:sz="0" w:space="0" w:color="auto"/>
            <w:left w:val="none" w:sz="0" w:space="0" w:color="auto"/>
            <w:bottom w:val="none" w:sz="0" w:space="0" w:color="auto"/>
            <w:right w:val="none" w:sz="0" w:space="0" w:color="auto"/>
          </w:divBdr>
        </w:div>
        <w:div w:id="384793612">
          <w:marLeft w:val="0"/>
          <w:marRight w:val="0"/>
          <w:marTop w:val="0"/>
          <w:marBottom w:val="0"/>
          <w:divBdr>
            <w:top w:val="none" w:sz="0" w:space="0" w:color="auto"/>
            <w:left w:val="none" w:sz="0" w:space="0" w:color="auto"/>
            <w:bottom w:val="none" w:sz="0" w:space="0" w:color="auto"/>
            <w:right w:val="none" w:sz="0" w:space="0" w:color="auto"/>
          </w:divBdr>
        </w:div>
        <w:div w:id="387536175">
          <w:marLeft w:val="0"/>
          <w:marRight w:val="0"/>
          <w:marTop w:val="0"/>
          <w:marBottom w:val="0"/>
          <w:divBdr>
            <w:top w:val="none" w:sz="0" w:space="0" w:color="auto"/>
            <w:left w:val="none" w:sz="0" w:space="0" w:color="auto"/>
            <w:bottom w:val="none" w:sz="0" w:space="0" w:color="auto"/>
            <w:right w:val="none" w:sz="0" w:space="0" w:color="auto"/>
          </w:divBdr>
        </w:div>
        <w:div w:id="420878182">
          <w:marLeft w:val="0"/>
          <w:marRight w:val="0"/>
          <w:marTop w:val="0"/>
          <w:marBottom w:val="75"/>
          <w:divBdr>
            <w:top w:val="none" w:sz="0" w:space="0" w:color="auto"/>
            <w:left w:val="none" w:sz="0" w:space="0" w:color="auto"/>
            <w:bottom w:val="none" w:sz="0" w:space="0" w:color="auto"/>
            <w:right w:val="none" w:sz="0" w:space="0" w:color="auto"/>
          </w:divBdr>
        </w:div>
        <w:div w:id="468523811">
          <w:marLeft w:val="0"/>
          <w:marRight w:val="0"/>
          <w:marTop w:val="0"/>
          <w:marBottom w:val="0"/>
          <w:divBdr>
            <w:top w:val="none" w:sz="0" w:space="0" w:color="auto"/>
            <w:left w:val="none" w:sz="0" w:space="0" w:color="auto"/>
            <w:bottom w:val="none" w:sz="0" w:space="0" w:color="auto"/>
            <w:right w:val="none" w:sz="0" w:space="0" w:color="auto"/>
          </w:divBdr>
        </w:div>
        <w:div w:id="473374096">
          <w:marLeft w:val="0"/>
          <w:marRight w:val="0"/>
          <w:marTop w:val="0"/>
          <w:marBottom w:val="0"/>
          <w:divBdr>
            <w:top w:val="none" w:sz="0" w:space="0" w:color="auto"/>
            <w:left w:val="none" w:sz="0" w:space="0" w:color="auto"/>
            <w:bottom w:val="none" w:sz="0" w:space="0" w:color="auto"/>
            <w:right w:val="none" w:sz="0" w:space="0" w:color="auto"/>
          </w:divBdr>
        </w:div>
        <w:div w:id="483861560">
          <w:marLeft w:val="0"/>
          <w:marRight w:val="0"/>
          <w:marTop w:val="75"/>
          <w:marBottom w:val="0"/>
          <w:divBdr>
            <w:top w:val="none" w:sz="0" w:space="0" w:color="auto"/>
            <w:left w:val="none" w:sz="0" w:space="0" w:color="auto"/>
            <w:bottom w:val="none" w:sz="0" w:space="0" w:color="auto"/>
            <w:right w:val="none" w:sz="0" w:space="0" w:color="auto"/>
          </w:divBdr>
        </w:div>
        <w:div w:id="515534273">
          <w:marLeft w:val="0"/>
          <w:marRight w:val="0"/>
          <w:marTop w:val="0"/>
          <w:marBottom w:val="0"/>
          <w:divBdr>
            <w:top w:val="none" w:sz="0" w:space="0" w:color="auto"/>
            <w:left w:val="none" w:sz="0" w:space="0" w:color="auto"/>
            <w:bottom w:val="none" w:sz="0" w:space="0" w:color="auto"/>
            <w:right w:val="none" w:sz="0" w:space="0" w:color="auto"/>
          </w:divBdr>
        </w:div>
        <w:div w:id="523714289">
          <w:marLeft w:val="0"/>
          <w:marRight w:val="0"/>
          <w:marTop w:val="75"/>
          <w:marBottom w:val="0"/>
          <w:divBdr>
            <w:top w:val="none" w:sz="0" w:space="0" w:color="auto"/>
            <w:left w:val="none" w:sz="0" w:space="0" w:color="auto"/>
            <w:bottom w:val="none" w:sz="0" w:space="0" w:color="auto"/>
            <w:right w:val="none" w:sz="0" w:space="0" w:color="auto"/>
          </w:divBdr>
        </w:div>
        <w:div w:id="586697068">
          <w:marLeft w:val="0"/>
          <w:marRight w:val="0"/>
          <w:marTop w:val="0"/>
          <w:marBottom w:val="0"/>
          <w:divBdr>
            <w:top w:val="none" w:sz="0" w:space="0" w:color="auto"/>
            <w:left w:val="none" w:sz="0" w:space="0" w:color="auto"/>
            <w:bottom w:val="none" w:sz="0" w:space="0" w:color="auto"/>
            <w:right w:val="none" w:sz="0" w:space="0" w:color="auto"/>
          </w:divBdr>
        </w:div>
        <w:div w:id="621691092">
          <w:marLeft w:val="0"/>
          <w:marRight w:val="0"/>
          <w:marTop w:val="0"/>
          <w:marBottom w:val="0"/>
          <w:divBdr>
            <w:top w:val="none" w:sz="0" w:space="0" w:color="auto"/>
            <w:left w:val="none" w:sz="0" w:space="0" w:color="auto"/>
            <w:bottom w:val="none" w:sz="0" w:space="0" w:color="auto"/>
            <w:right w:val="none" w:sz="0" w:space="0" w:color="auto"/>
          </w:divBdr>
        </w:div>
        <w:div w:id="628436966">
          <w:marLeft w:val="0"/>
          <w:marRight w:val="0"/>
          <w:marTop w:val="0"/>
          <w:marBottom w:val="0"/>
          <w:divBdr>
            <w:top w:val="none" w:sz="0" w:space="0" w:color="auto"/>
            <w:left w:val="none" w:sz="0" w:space="0" w:color="auto"/>
            <w:bottom w:val="none" w:sz="0" w:space="0" w:color="auto"/>
            <w:right w:val="none" w:sz="0" w:space="0" w:color="auto"/>
          </w:divBdr>
        </w:div>
        <w:div w:id="636682771">
          <w:marLeft w:val="0"/>
          <w:marRight w:val="0"/>
          <w:marTop w:val="75"/>
          <w:marBottom w:val="0"/>
          <w:divBdr>
            <w:top w:val="none" w:sz="0" w:space="0" w:color="auto"/>
            <w:left w:val="none" w:sz="0" w:space="0" w:color="auto"/>
            <w:bottom w:val="none" w:sz="0" w:space="0" w:color="auto"/>
            <w:right w:val="none" w:sz="0" w:space="0" w:color="auto"/>
          </w:divBdr>
        </w:div>
        <w:div w:id="653725013">
          <w:marLeft w:val="0"/>
          <w:marRight w:val="0"/>
          <w:marTop w:val="0"/>
          <w:marBottom w:val="0"/>
          <w:divBdr>
            <w:top w:val="none" w:sz="0" w:space="0" w:color="auto"/>
            <w:left w:val="none" w:sz="0" w:space="0" w:color="auto"/>
            <w:bottom w:val="none" w:sz="0" w:space="0" w:color="auto"/>
            <w:right w:val="none" w:sz="0" w:space="0" w:color="auto"/>
          </w:divBdr>
        </w:div>
        <w:div w:id="662700394">
          <w:marLeft w:val="0"/>
          <w:marRight w:val="0"/>
          <w:marTop w:val="0"/>
          <w:marBottom w:val="75"/>
          <w:divBdr>
            <w:top w:val="none" w:sz="0" w:space="0" w:color="auto"/>
            <w:left w:val="none" w:sz="0" w:space="0" w:color="auto"/>
            <w:bottom w:val="none" w:sz="0" w:space="0" w:color="auto"/>
            <w:right w:val="none" w:sz="0" w:space="0" w:color="auto"/>
          </w:divBdr>
        </w:div>
        <w:div w:id="732890770">
          <w:marLeft w:val="0"/>
          <w:marRight w:val="0"/>
          <w:marTop w:val="0"/>
          <w:marBottom w:val="75"/>
          <w:divBdr>
            <w:top w:val="none" w:sz="0" w:space="0" w:color="auto"/>
            <w:left w:val="none" w:sz="0" w:space="0" w:color="auto"/>
            <w:bottom w:val="none" w:sz="0" w:space="0" w:color="auto"/>
            <w:right w:val="none" w:sz="0" w:space="0" w:color="auto"/>
          </w:divBdr>
        </w:div>
        <w:div w:id="738096198">
          <w:marLeft w:val="0"/>
          <w:marRight w:val="0"/>
          <w:marTop w:val="0"/>
          <w:marBottom w:val="0"/>
          <w:divBdr>
            <w:top w:val="none" w:sz="0" w:space="0" w:color="auto"/>
            <w:left w:val="none" w:sz="0" w:space="0" w:color="auto"/>
            <w:bottom w:val="none" w:sz="0" w:space="0" w:color="auto"/>
            <w:right w:val="none" w:sz="0" w:space="0" w:color="auto"/>
          </w:divBdr>
        </w:div>
        <w:div w:id="765270025">
          <w:marLeft w:val="0"/>
          <w:marRight w:val="0"/>
          <w:marTop w:val="0"/>
          <w:marBottom w:val="0"/>
          <w:divBdr>
            <w:top w:val="none" w:sz="0" w:space="0" w:color="auto"/>
            <w:left w:val="none" w:sz="0" w:space="0" w:color="auto"/>
            <w:bottom w:val="none" w:sz="0" w:space="0" w:color="auto"/>
            <w:right w:val="none" w:sz="0" w:space="0" w:color="auto"/>
          </w:divBdr>
        </w:div>
        <w:div w:id="829057897">
          <w:marLeft w:val="0"/>
          <w:marRight w:val="0"/>
          <w:marTop w:val="75"/>
          <w:marBottom w:val="0"/>
          <w:divBdr>
            <w:top w:val="none" w:sz="0" w:space="0" w:color="auto"/>
            <w:left w:val="none" w:sz="0" w:space="0" w:color="auto"/>
            <w:bottom w:val="none" w:sz="0" w:space="0" w:color="auto"/>
            <w:right w:val="none" w:sz="0" w:space="0" w:color="auto"/>
          </w:divBdr>
        </w:div>
        <w:div w:id="839976048">
          <w:marLeft w:val="0"/>
          <w:marRight w:val="0"/>
          <w:marTop w:val="75"/>
          <w:marBottom w:val="0"/>
          <w:divBdr>
            <w:top w:val="none" w:sz="0" w:space="0" w:color="auto"/>
            <w:left w:val="none" w:sz="0" w:space="0" w:color="auto"/>
            <w:bottom w:val="none" w:sz="0" w:space="0" w:color="auto"/>
            <w:right w:val="none" w:sz="0" w:space="0" w:color="auto"/>
          </w:divBdr>
        </w:div>
        <w:div w:id="994993237">
          <w:marLeft w:val="0"/>
          <w:marRight w:val="0"/>
          <w:marTop w:val="0"/>
          <w:marBottom w:val="75"/>
          <w:divBdr>
            <w:top w:val="none" w:sz="0" w:space="0" w:color="auto"/>
            <w:left w:val="none" w:sz="0" w:space="0" w:color="auto"/>
            <w:bottom w:val="none" w:sz="0" w:space="0" w:color="auto"/>
            <w:right w:val="none" w:sz="0" w:space="0" w:color="auto"/>
          </w:divBdr>
        </w:div>
        <w:div w:id="1117143629">
          <w:marLeft w:val="0"/>
          <w:marRight w:val="0"/>
          <w:marTop w:val="0"/>
          <w:marBottom w:val="0"/>
          <w:divBdr>
            <w:top w:val="none" w:sz="0" w:space="0" w:color="auto"/>
            <w:left w:val="none" w:sz="0" w:space="0" w:color="auto"/>
            <w:bottom w:val="none" w:sz="0" w:space="0" w:color="auto"/>
            <w:right w:val="none" w:sz="0" w:space="0" w:color="auto"/>
          </w:divBdr>
        </w:div>
        <w:div w:id="1199705024">
          <w:marLeft w:val="0"/>
          <w:marRight w:val="0"/>
          <w:marTop w:val="0"/>
          <w:marBottom w:val="0"/>
          <w:divBdr>
            <w:top w:val="none" w:sz="0" w:space="0" w:color="auto"/>
            <w:left w:val="none" w:sz="0" w:space="0" w:color="auto"/>
            <w:bottom w:val="none" w:sz="0" w:space="0" w:color="auto"/>
            <w:right w:val="none" w:sz="0" w:space="0" w:color="auto"/>
          </w:divBdr>
        </w:div>
        <w:div w:id="1219048735">
          <w:marLeft w:val="0"/>
          <w:marRight w:val="0"/>
          <w:marTop w:val="0"/>
          <w:marBottom w:val="0"/>
          <w:divBdr>
            <w:top w:val="none" w:sz="0" w:space="0" w:color="auto"/>
            <w:left w:val="none" w:sz="0" w:space="0" w:color="auto"/>
            <w:bottom w:val="none" w:sz="0" w:space="0" w:color="auto"/>
            <w:right w:val="none" w:sz="0" w:space="0" w:color="auto"/>
          </w:divBdr>
        </w:div>
        <w:div w:id="1371148441">
          <w:marLeft w:val="0"/>
          <w:marRight w:val="0"/>
          <w:marTop w:val="0"/>
          <w:marBottom w:val="0"/>
          <w:divBdr>
            <w:top w:val="none" w:sz="0" w:space="0" w:color="auto"/>
            <w:left w:val="none" w:sz="0" w:space="0" w:color="auto"/>
            <w:bottom w:val="none" w:sz="0" w:space="0" w:color="auto"/>
            <w:right w:val="none" w:sz="0" w:space="0" w:color="auto"/>
          </w:divBdr>
        </w:div>
        <w:div w:id="1392537982">
          <w:marLeft w:val="0"/>
          <w:marRight w:val="0"/>
          <w:marTop w:val="75"/>
          <w:marBottom w:val="0"/>
          <w:divBdr>
            <w:top w:val="none" w:sz="0" w:space="0" w:color="auto"/>
            <w:left w:val="none" w:sz="0" w:space="0" w:color="auto"/>
            <w:bottom w:val="none" w:sz="0" w:space="0" w:color="auto"/>
            <w:right w:val="none" w:sz="0" w:space="0" w:color="auto"/>
          </w:divBdr>
        </w:div>
        <w:div w:id="1397850019">
          <w:marLeft w:val="0"/>
          <w:marRight w:val="0"/>
          <w:marTop w:val="0"/>
          <w:marBottom w:val="75"/>
          <w:divBdr>
            <w:top w:val="none" w:sz="0" w:space="0" w:color="auto"/>
            <w:left w:val="none" w:sz="0" w:space="0" w:color="auto"/>
            <w:bottom w:val="none" w:sz="0" w:space="0" w:color="auto"/>
            <w:right w:val="none" w:sz="0" w:space="0" w:color="auto"/>
          </w:divBdr>
        </w:div>
        <w:div w:id="1530756558">
          <w:marLeft w:val="0"/>
          <w:marRight w:val="0"/>
          <w:marTop w:val="0"/>
          <w:marBottom w:val="0"/>
          <w:divBdr>
            <w:top w:val="none" w:sz="0" w:space="0" w:color="auto"/>
            <w:left w:val="none" w:sz="0" w:space="0" w:color="auto"/>
            <w:bottom w:val="none" w:sz="0" w:space="0" w:color="auto"/>
            <w:right w:val="none" w:sz="0" w:space="0" w:color="auto"/>
          </w:divBdr>
        </w:div>
        <w:div w:id="1539124710">
          <w:marLeft w:val="0"/>
          <w:marRight w:val="0"/>
          <w:marTop w:val="0"/>
          <w:marBottom w:val="0"/>
          <w:divBdr>
            <w:top w:val="none" w:sz="0" w:space="0" w:color="auto"/>
            <w:left w:val="none" w:sz="0" w:space="0" w:color="auto"/>
            <w:bottom w:val="none" w:sz="0" w:space="0" w:color="auto"/>
            <w:right w:val="none" w:sz="0" w:space="0" w:color="auto"/>
          </w:divBdr>
        </w:div>
        <w:div w:id="1541429424">
          <w:marLeft w:val="0"/>
          <w:marRight w:val="0"/>
          <w:marTop w:val="0"/>
          <w:marBottom w:val="75"/>
          <w:divBdr>
            <w:top w:val="none" w:sz="0" w:space="0" w:color="auto"/>
            <w:left w:val="none" w:sz="0" w:space="0" w:color="auto"/>
            <w:bottom w:val="none" w:sz="0" w:space="0" w:color="auto"/>
            <w:right w:val="none" w:sz="0" w:space="0" w:color="auto"/>
          </w:divBdr>
        </w:div>
        <w:div w:id="1542790721">
          <w:marLeft w:val="0"/>
          <w:marRight w:val="0"/>
          <w:marTop w:val="0"/>
          <w:marBottom w:val="0"/>
          <w:divBdr>
            <w:top w:val="none" w:sz="0" w:space="0" w:color="auto"/>
            <w:left w:val="none" w:sz="0" w:space="0" w:color="auto"/>
            <w:bottom w:val="none" w:sz="0" w:space="0" w:color="auto"/>
            <w:right w:val="none" w:sz="0" w:space="0" w:color="auto"/>
          </w:divBdr>
        </w:div>
        <w:div w:id="1564171591">
          <w:marLeft w:val="0"/>
          <w:marRight w:val="0"/>
          <w:marTop w:val="0"/>
          <w:marBottom w:val="0"/>
          <w:divBdr>
            <w:top w:val="none" w:sz="0" w:space="0" w:color="auto"/>
            <w:left w:val="none" w:sz="0" w:space="0" w:color="auto"/>
            <w:bottom w:val="none" w:sz="0" w:space="0" w:color="auto"/>
            <w:right w:val="none" w:sz="0" w:space="0" w:color="auto"/>
          </w:divBdr>
        </w:div>
        <w:div w:id="1578175564">
          <w:marLeft w:val="0"/>
          <w:marRight w:val="0"/>
          <w:marTop w:val="75"/>
          <w:marBottom w:val="0"/>
          <w:divBdr>
            <w:top w:val="none" w:sz="0" w:space="0" w:color="auto"/>
            <w:left w:val="none" w:sz="0" w:space="0" w:color="auto"/>
            <w:bottom w:val="none" w:sz="0" w:space="0" w:color="auto"/>
            <w:right w:val="none" w:sz="0" w:space="0" w:color="auto"/>
          </w:divBdr>
        </w:div>
        <w:div w:id="1775861042">
          <w:marLeft w:val="0"/>
          <w:marRight w:val="0"/>
          <w:marTop w:val="0"/>
          <w:marBottom w:val="0"/>
          <w:divBdr>
            <w:top w:val="none" w:sz="0" w:space="0" w:color="auto"/>
            <w:left w:val="none" w:sz="0" w:space="0" w:color="auto"/>
            <w:bottom w:val="none" w:sz="0" w:space="0" w:color="auto"/>
            <w:right w:val="none" w:sz="0" w:space="0" w:color="auto"/>
          </w:divBdr>
        </w:div>
        <w:div w:id="1920286739">
          <w:marLeft w:val="0"/>
          <w:marRight w:val="0"/>
          <w:marTop w:val="0"/>
          <w:marBottom w:val="75"/>
          <w:divBdr>
            <w:top w:val="none" w:sz="0" w:space="0" w:color="auto"/>
            <w:left w:val="none" w:sz="0" w:space="0" w:color="auto"/>
            <w:bottom w:val="none" w:sz="0" w:space="0" w:color="auto"/>
            <w:right w:val="none" w:sz="0" w:space="0" w:color="auto"/>
          </w:divBdr>
        </w:div>
        <w:div w:id="1957447017">
          <w:marLeft w:val="0"/>
          <w:marRight w:val="0"/>
          <w:marTop w:val="0"/>
          <w:marBottom w:val="0"/>
          <w:divBdr>
            <w:top w:val="none" w:sz="0" w:space="0" w:color="auto"/>
            <w:left w:val="none" w:sz="0" w:space="0" w:color="auto"/>
            <w:bottom w:val="none" w:sz="0" w:space="0" w:color="auto"/>
            <w:right w:val="none" w:sz="0" w:space="0" w:color="auto"/>
          </w:divBdr>
        </w:div>
        <w:div w:id="2018803242">
          <w:marLeft w:val="0"/>
          <w:marRight w:val="0"/>
          <w:marTop w:val="0"/>
          <w:marBottom w:val="0"/>
          <w:divBdr>
            <w:top w:val="none" w:sz="0" w:space="0" w:color="auto"/>
            <w:left w:val="none" w:sz="0" w:space="0" w:color="auto"/>
            <w:bottom w:val="none" w:sz="0" w:space="0" w:color="auto"/>
            <w:right w:val="none" w:sz="0" w:space="0" w:color="auto"/>
          </w:divBdr>
        </w:div>
        <w:div w:id="2082176100">
          <w:marLeft w:val="0"/>
          <w:marRight w:val="0"/>
          <w:marTop w:val="0"/>
          <w:marBottom w:val="75"/>
          <w:divBdr>
            <w:top w:val="none" w:sz="0" w:space="0" w:color="auto"/>
            <w:left w:val="none" w:sz="0" w:space="0" w:color="auto"/>
            <w:bottom w:val="none" w:sz="0" w:space="0" w:color="auto"/>
            <w:right w:val="none" w:sz="0" w:space="0" w:color="auto"/>
          </w:divBdr>
        </w:div>
        <w:div w:id="2107310456">
          <w:marLeft w:val="0"/>
          <w:marRight w:val="0"/>
          <w:marTop w:val="7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gif"/><Relationship Id="rId18" Type="http://schemas.openxmlformats.org/officeDocument/2006/relationships/hyperlink" Target="javascript://" TargetMode="External"/><Relationship Id="rId26" Type="http://schemas.openxmlformats.org/officeDocument/2006/relationships/hyperlink" Target="javascript://" TargetMode="External"/><Relationship Id="rId39" Type="http://schemas.openxmlformats.org/officeDocument/2006/relationships/hyperlink" Target="http://www.Hidoyat.com" TargetMode="External"/><Relationship Id="rId21" Type="http://schemas.openxmlformats.org/officeDocument/2006/relationships/image" Target="media/image10.jpeg"/><Relationship Id="rId34" Type="http://schemas.openxmlformats.org/officeDocument/2006/relationships/hyperlink" Target="http://www.ayel.edunet.uz/urfodat.htm" TargetMode="External"/><Relationship Id="rId42" Type="http://schemas.openxmlformats.org/officeDocument/2006/relationships/hyperlink" Target="http://www.ayel.edunet.uz/fsb.htm" TargetMode="External"/><Relationship Id="rId47" Type="http://schemas.openxmlformats.org/officeDocument/2006/relationships/hyperlink" Target="http://www.ayel.edunet.uz/fsb.htm" TargetMode="External"/><Relationship Id="rId50" Type="http://schemas.openxmlformats.org/officeDocument/2006/relationships/image" Target="http://www.ayel.edunet.uz/images/cuisin1.jpg" TargetMode="External"/><Relationship Id="rId55" Type="http://schemas.openxmlformats.org/officeDocument/2006/relationships/hyperlink" Target="http://www.ayel.edunet.uz/foyda.htm" TargetMode="External"/><Relationship Id="rId7" Type="http://schemas.openxmlformats.org/officeDocument/2006/relationships/image" Target="media/image2.gif"/><Relationship Id="rId12" Type="http://schemas.openxmlformats.org/officeDocument/2006/relationships/image" Target="media/image5.jpeg"/><Relationship Id="rId17" Type="http://schemas.openxmlformats.org/officeDocument/2006/relationships/image" Target="media/image8.jpeg"/><Relationship Id="rId25" Type="http://schemas.openxmlformats.org/officeDocument/2006/relationships/image" Target="media/image12.jpeg"/><Relationship Id="rId33" Type="http://schemas.openxmlformats.org/officeDocument/2006/relationships/image" Target="media/image16.jpeg"/><Relationship Id="rId38" Type="http://schemas.openxmlformats.org/officeDocument/2006/relationships/image" Target="media/image18.jpeg"/><Relationship Id="rId46" Type="http://schemas.openxmlformats.org/officeDocument/2006/relationships/hyperlink" Target="http://www.ayel.edunet.uz/fsb.htm" TargetMode="External"/><Relationship Id="rId59"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javascript://" TargetMode="External"/><Relationship Id="rId20" Type="http://schemas.openxmlformats.org/officeDocument/2006/relationships/hyperlink" Target="javascript://" TargetMode="External"/><Relationship Id="rId29" Type="http://schemas.openxmlformats.org/officeDocument/2006/relationships/image" Target="media/image14.jpeg"/><Relationship Id="rId41" Type="http://schemas.openxmlformats.org/officeDocument/2006/relationships/image" Target="media/image20.jpeg"/><Relationship Id="rId54" Type="http://schemas.openxmlformats.org/officeDocument/2006/relationships/hyperlink" Target="http://www.ayel.edunet.uz/foyda.htm" TargetMode="External"/><Relationship Id="rId1" Type="http://schemas.openxmlformats.org/officeDocument/2006/relationships/numbering" Target="numbering.xml"/><Relationship Id="rId6" Type="http://schemas.openxmlformats.org/officeDocument/2006/relationships/hyperlink" Target="http://www.uzboys.com/" TargetMode="External"/><Relationship Id="rId11" Type="http://schemas.openxmlformats.org/officeDocument/2006/relationships/image" Target="media/image4.png"/><Relationship Id="rId24" Type="http://schemas.openxmlformats.org/officeDocument/2006/relationships/hyperlink" Target="javascript://" TargetMode="External"/><Relationship Id="rId32" Type="http://schemas.openxmlformats.org/officeDocument/2006/relationships/image" Target="http://www.ayel.edunet.uz/images/bm.GIF" TargetMode="External"/><Relationship Id="rId37" Type="http://schemas.openxmlformats.org/officeDocument/2006/relationships/hyperlink" Target="http://www.ayel.edunet.uz/urfodat.htm" TargetMode="External"/><Relationship Id="rId40" Type="http://schemas.openxmlformats.org/officeDocument/2006/relationships/image" Target="media/image19.jpeg"/><Relationship Id="rId45" Type="http://schemas.openxmlformats.org/officeDocument/2006/relationships/image" Target="http://www.ayel.edunet.uz/images/mn.gif" TargetMode="External"/><Relationship Id="rId53" Type="http://schemas.openxmlformats.org/officeDocument/2006/relationships/image" Target="media/image24.jpeg"/><Relationship Id="rId58" Type="http://schemas.openxmlformats.org/officeDocument/2006/relationships/hyperlink" Target="http://www.ayel.edunet.uz/foyda.htm" TargetMode="External"/><Relationship Id="rId5" Type="http://schemas.openxmlformats.org/officeDocument/2006/relationships/image" Target="media/image1.jpeg"/><Relationship Id="rId15" Type="http://schemas.openxmlformats.org/officeDocument/2006/relationships/image" Target="media/image7.jpeg"/><Relationship Id="rId23" Type="http://schemas.openxmlformats.org/officeDocument/2006/relationships/image" Target="media/image11.jpeg"/><Relationship Id="rId28" Type="http://schemas.openxmlformats.org/officeDocument/2006/relationships/hyperlink" Target="javascript://" TargetMode="External"/><Relationship Id="rId36" Type="http://schemas.openxmlformats.org/officeDocument/2006/relationships/hyperlink" Target="http://www.ayel.edunet.uz/urfodat.htm" TargetMode="External"/><Relationship Id="rId49" Type="http://schemas.openxmlformats.org/officeDocument/2006/relationships/image" Target="media/image23.jpeg"/><Relationship Id="rId57" Type="http://schemas.openxmlformats.org/officeDocument/2006/relationships/hyperlink" Target="http://www.ayel.edunet.uz/foyda.htm" TargetMode="External"/><Relationship Id="rId10" Type="http://schemas.openxmlformats.org/officeDocument/2006/relationships/hyperlink" Target="javascript:scroll(0,0);" TargetMode="External"/><Relationship Id="rId19" Type="http://schemas.openxmlformats.org/officeDocument/2006/relationships/image" Target="media/image9.jpeg"/><Relationship Id="rId31" Type="http://schemas.openxmlformats.org/officeDocument/2006/relationships/image" Target="media/image15.png"/><Relationship Id="rId44" Type="http://schemas.openxmlformats.org/officeDocument/2006/relationships/image" Target="media/image21.png"/><Relationship Id="rId52" Type="http://schemas.openxmlformats.org/officeDocument/2006/relationships/hyperlink" Target="http://www.ayel.edunet.uz/fsalom.htm#foy#foy" TargetMode="External"/><Relationship Id="rId6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javascript://" TargetMode="External"/><Relationship Id="rId22" Type="http://schemas.openxmlformats.org/officeDocument/2006/relationships/hyperlink" Target="javascript://" TargetMode="External"/><Relationship Id="rId27" Type="http://schemas.openxmlformats.org/officeDocument/2006/relationships/image" Target="media/image13.jpeg"/><Relationship Id="rId30" Type="http://schemas.openxmlformats.org/officeDocument/2006/relationships/hyperlink" Target="http://www.ayel.edunet.uz/urfodat.htm" TargetMode="External"/><Relationship Id="rId35" Type="http://schemas.openxmlformats.org/officeDocument/2006/relationships/image" Target="media/image17.jpeg"/><Relationship Id="rId43" Type="http://schemas.openxmlformats.org/officeDocument/2006/relationships/hyperlink" Target="http://www.ayel.edunet.uz/fsb.htm" TargetMode="External"/><Relationship Id="rId48" Type="http://schemas.openxmlformats.org/officeDocument/2006/relationships/image" Target="media/image22.jpeg"/><Relationship Id="rId56" Type="http://schemas.openxmlformats.org/officeDocument/2006/relationships/hyperlink" Target="http://www.ayel.edunet.uz/foyda.htm" TargetMode="External"/><Relationship Id="rId8" Type="http://schemas.openxmlformats.org/officeDocument/2006/relationships/hyperlink" Target="javascript://" TargetMode="External"/><Relationship Id="rId51" Type="http://schemas.openxmlformats.org/officeDocument/2006/relationships/hyperlink" Target="http://www.ayel.edunet.uz/fsalom.htm"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40</Pages>
  <Words>13764</Words>
  <Characters>78461</Characters>
  <Application>Microsoft Office Word</Application>
  <DocSecurity>0</DocSecurity>
  <Lines>653</Lines>
  <Paragraphs>184</Paragraphs>
  <ScaleCrop>false</ScaleCrop>
  <HeadingPairs>
    <vt:vector size="2" baseType="variant">
      <vt:variant>
        <vt:lpstr>Название</vt:lpstr>
      </vt:variant>
      <vt:variant>
        <vt:i4>1</vt:i4>
      </vt:variant>
    </vt:vector>
  </HeadingPairs>
  <TitlesOfParts>
    <vt:vector size="1" baseType="lpstr">
      <vt:lpstr>                                            OVQATLAR</vt:lpstr>
    </vt:vector>
  </TitlesOfParts>
  <Company>Green Way Plus</Company>
  <LinksUpToDate>false</LinksUpToDate>
  <CharactersWithSpaces>92041</CharactersWithSpaces>
  <SharedDoc>false</SharedDoc>
  <HLinks>
    <vt:vector size="498" baseType="variant">
      <vt:variant>
        <vt:i4>5701660</vt:i4>
      </vt:variant>
      <vt:variant>
        <vt:i4>381</vt:i4>
      </vt:variant>
      <vt:variant>
        <vt:i4>0</vt:i4>
      </vt:variant>
      <vt:variant>
        <vt:i4>5</vt:i4>
      </vt:variant>
      <vt:variant>
        <vt:lpwstr>http://www.ayel.edunet.uz/foyda.htm</vt:lpwstr>
      </vt:variant>
      <vt:variant>
        <vt:lpwstr>telefon#telefon</vt:lpwstr>
      </vt:variant>
      <vt:variant>
        <vt:i4>8323131</vt:i4>
      </vt:variant>
      <vt:variant>
        <vt:i4>378</vt:i4>
      </vt:variant>
      <vt:variant>
        <vt:i4>0</vt:i4>
      </vt:variant>
      <vt:variant>
        <vt:i4>5</vt:i4>
      </vt:variant>
      <vt:variant>
        <vt:lpwstr>http://www.ayel.edunet.uz/foyda.htm</vt:lpwstr>
      </vt:variant>
      <vt:variant>
        <vt:lpwstr>oila#oila</vt:lpwstr>
      </vt:variant>
      <vt:variant>
        <vt:i4>7536676</vt:i4>
      </vt:variant>
      <vt:variant>
        <vt:i4>375</vt:i4>
      </vt:variant>
      <vt:variant>
        <vt:i4>0</vt:i4>
      </vt:variant>
      <vt:variant>
        <vt:i4>5</vt:i4>
      </vt:variant>
      <vt:variant>
        <vt:lpwstr>http://www.ayel.edunet.uz/foyda.htm</vt:lpwstr>
      </vt:variant>
      <vt:variant>
        <vt:lpwstr>etibor#etibor</vt:lpwstr>
      </vt:variant>
      <vt:variant>
        <vt:i4>6488114</vt:i4>
      </vt:variant>
      <vt:variant>
        <vt:i4>372</vt:i4>
      </vt:variant>
      <vt:variant>
        <vt:i4>0</vt:i4>
      </vt:variant>
      <vt:variant>
        <vt:i4>5</vt:i4>
      </vt:variant>
      <vt:variant>
        <vt:lpwstr>http://www.ayel.edunet.uz/foyda.htm</vt:lpwstr>
      </vt:variant>
      <vt:variant>
        <vt:lpwstr>hurmat#hurmat</vt:lpwstr>
      </vt:variant>
      <vt:variant>
        <vt:i4>5701635</vt:i4>
      </vt:variant>
      <vt:variant>
        <vt:i4>369</vt:i4>
      </vt:variant>
      <vt:variant>
        <vt:i4>0</vt:i4>
      </vt:variant>
      <vt:variant>
        <vt:i4>5</vt:i4>
      </vt:variant>
      <vt:variant>
        <vt:lpwstr>http://www.ayel.edunet.uz/foyda.htm</vt:lpwstr>
      </vt:variant>
      <vt:variant>
        <vt:lpwstr>yoq#yoq</vt:lpwstr>
      </vt:variant>
      <vt:variant>
        <vt:i4>7405615</vt:i4>
      </vt:variant>
      <vt:variant>
        <vt:i4>363</vt:i4>
      </vt:variant>
      <vt:variant>
        <vt:i4>0</vt:i4>
      </vt:variant>
      <vt:variant>
        <vt:i4>5</vt:i4>
      </vt:variant>
      <vt:variant>
        <vt:lpwstr>http://www.ayel.edunet.uz/fsalom.htm</vt:lpwstr>
      </vt:variant>
      <vt:variant>
        <vt:lpwstr>foy#foy</vt:lpwstr>
      </vt:variant>
      <vt:variant>
        <vt:i4>7405615</vt:i4>
      </vt:variant>
      <vt:variant>
        <vt:i4>357</vt:i4>
      </vt:variant>
      <vt:variant>
        <vt:i4>0</vt:i4>
      </vt:variant>
      <vt:variant>
        <vt:i4>5</vt:i4>
      </vt:variant>
      <vt:variant>
        <vt:lpwstr>http://www.ayel.edunet.uz/fsalom.htm</vt:lpwstr>
      </vt:variant>
      <vt:variant>
        <vt:lpwstr>foy#foy</vt:lpwstr>
      </vt:variant>
      <vt:variant>
        <vt:i4>5374038</vt:i4>
      </vt:variant>
      <vt:variant>
        <vt:i4>354</vt:i4>
      </vt:variant>
      <vt:variant>
        <vt:i4>0</vt:i4>
      </vt:variant>
      <vt:variant>
        <vt:i4>5</vt:i4>
      </vt:variant>
      <vt:variant>
        <vt:lpwstr>http://www.ayel.edunet.uz/fsalom.htm</vt:lpwstr>
      </vt:variant>
      <vt:variant>
        <vt:lpwstr/>
      </vt:variant>
      <vt:variant>
        <vt:i4>786440</vt:i4>
      </vt:variant>
      <vt:variant>
        <vt:i4>342</vt:i4>
      </vt:variant>
      <vt:variant>
        <vt:i4>0</vt:i4>
      </vt:variant>
      <vt:variant>
        <vt:i4>5</vt:i4>
      </vt:variant>
      <vt:variant>
        <vt:lpwstr>http://www.ayel.edunet.uz/fsb.htm</vt:lpwstr>
      </vt:variant>
      <vt:variant>
        <vt:lpwstr/>
      </vt:variant>
      <vt:variant>
        <vt:i4>3080305</vt:i4>
      </vt:variant>
      <vt:variant>
        <vt:i4>339</vt:i4>
      </vt:variant>
      <vt:variant>
        <vt:i4>0</vt:i4>
      </vt:variant>
      <vt:variant>
        <vt:i4>5</vt:i4>
      </vt:variant>
      <vt:variant>
        <vt:lpwstr>http://www.ayel.edunet.uz/fsb.htm</vt:lpwstr>
      </vt:variant>
      <vt:variant>
        <vt:lpwstr>foy#foy</vt:lpwstr>
      </vt:variant>
      <vt:variant>
        <vt:i4>786440</vt:i4>
      </vt:variant>
      <vt:variant>
        <vt:i4>336</vt:i4>
      </vt:variant>
      <vt:variant>
        <vt:i4>0</vt:i4>
      </vt:variant>
      <vt:variant>
        <vt:i4>5</vt:i4>
      </vt:variant>
      <vt:variant>
        <vt:lpwstr>http://www.ayel.edunet.uz/fsb.htm</vt:lpwstr>
      </vt:variant>
      <vt:variant>
        <vt:lpwstr/>
      </vt:variant>
      <vt:variant>
        <vt:i4>786440</vt:i4>
      </vt:variant>
      <vt:variant>
        <vt:i4>327</vt:i4>
      </vt:variant>
      <vt:variant>
        <vt:i4>0</vt:i4>
      </vt:variant>
      <vt:variant>
        <vt:i4>5</vt:i4>
      </vt:variant>
      <vt:variant>
        <vt:lpwstr>http://www.ayel.edunet.uz/fsb.htm</vt:lpwstr>
      </vt:variant>
      <vt:variant>
        <vt:lpwstr/>
      </vt:variant>
      <vt:variant>
        <vt:i4>3080305</vt:i4>
      </vt:variant>
      <vt:variant>
        <vt:i4>324</vt:i4>
      </vt:variant>
      <vt:variant>
        <vt:i4>0</vt:i4>
      </vt:variant>
      <vt:variant>
        <vt:i4>5</vt:i4>
      </vt:variant>
      <vt:variant>
        <vt:lpwstr>http://www.ayel.edunet.uz/fsb.htm</vt:lpwstr>
      </vt:variant>
      <vt:variant>
        <vt:lpwstr>foy#foy</vt:lpwstr>
      </vt:variant>
      <vt:variant>
        <vt:i4>786440</vt:i4>
      </vt:variant>
      <vt:variant>
        <vt:i4>321</vt:i4>
      </vt:variant>
      <vt:variant>
        <vt:i4>0</vt:i4>
      </vt:variant>
      <vt:variant>
        <vt:i4>5</vt:i4>
      </vt:variant>
      <vt:variant>
        <vt:lpwstr>http://www.ayel.edunet.uz/fsb.htm</vt:lpwstr>
      </vt:variant>
      <vt:variant>
        <vt:lpwstr/>
      </vt:variant>
      <vt:variant>
        <vt:i4>2359414</vt:i4>
      </vt:variant>
      <vt:variant>
        <vt:i4>318</vt:i4>
      </vt:variant>
      <vt:variant>
        <vt:i4>0</vt:i4>
      </vt:variant>
      <vt:variant>
        <vt:i4>5</vt:i4>
      </vt:variant>
      <vt:variant>
        <vt:lpwstr>http://www.hidoyat.com/</vt:lpwstr>
      </vt:variant>
      <vt:variant>
        <vt:lpwstr/>
      </vt:variant>
      <vt:variant>
        <vt:i4>2097257</vt:i4>
      </vt:variant>
      <vt:variant>
        <vt:i4>312</vt:i4>
      </vt:variant>
      <vt:variant>
        <vt:i4>0</vt:i4>
      </vt:variant>
      <vt:variant>
        <vt:i4>5</vt:i4>
      </vt:variant>
      <vt:variant>
        <vt:lpwstr>http://www.ayel.edunet.uz/urfodat.htm</vt:lpwstr>
      </vt:variant>
      <vt:variant>
        <vt:lpwstr>urf#urf</vt:lpwstr>
      </vt:variant>
      <vt:variant>
        <vt:i4>2097257</vt:i4>
      </vt:variant>
      <vt:variant>
        <vt:i4>306</vt:i4>
      </vt:variant>
      <vt:variant>
        <vt:i4>0</vt:i4>
      </vt:variant>
      <vt:variant>
        <vt:i4>5</vt:i4>
      </vt:variant>
      <vt:variant>
        <vt:lpwstr>http://www.ayel.edunet.uz/urfodat.htm</vt:lpwstr>
      </vt:variant>
      <vt:variant>
        <vt:lpwstr>urf#urf</vt:lpwstr>
      </vt:variant>
      <vt:variant>
        <vt:i4>2097257</vt:i4>
      </vt:variant>
      <vt:variant>
        <vt:i4>300</vt:i4>
      </vt:variant>
      <vt:variant>
        <vt:i4>0</vt:i4>
      </vt:variant>
      <vt:variant>
        <vt:i4>5</vt:i4>
      </vt:variant>
      <vt:variant>
        <vt:lpwstr>http://www.ayel.edunet.uz/urfodat.htm</vt:lpwstr>
      </vt:variant>
      <vt:variant>
        <vt:lpwstr>urf#urf</vt:lpwstr>
      </vt:variant>
      <vt:variant>
        <vt:i4>2097257</vt:i4>
      </vt:variant>
      <vt:variant>
        <vt:i4>294</vt:i4>
      </vt:variant>
      <vt:variant>
        <vt:i4>0</vt:i4>
      </vt:variant>
      <vt:variant>
        <vt:i4>5</vt:i4>
      </vt:variant>
      <vt:variant>
        <vt:lpwstr>http://www.ayel.edunet.uz/urfodat.htm</vt:lpwstr>
      </vt:variant>
      <vt:variant>
        <vt:lpwstr>urf#urf</vt:lpwstr>
      </vt:variant>
      <vt:variant>
        <vt:i4>5308503</vt:i4>
      </vt:variant>
      <vt:variant>
        <vt:i4>285</vt:i4>
      </vt:variant>
      <vt:variant>
        <vt:i4>0</vt:i4>
      </vt:variant>
      <vt:variant>
        <vt:i4>5</vt:i4>
      </vt:variant>
      <vt:variant>
        <vt:lpwstr>javascript://</vt:lpwstr>
      </vt:variant>
      <vt:variant>
        <vt:lpwstr/>
      </vt:variant>
      <vt:variant>
        <vt:i4>5308503</vt:i4>
      </vt:variant>
      <vt:variant>
        <vt:i4>276</vt:i4>
      </vt:variant>
      <vt:variant>
        <vt:i4>0</vt:i4>
      </vt:variant>
      <vt:variant>
        <vt:i4>5</vt:i4>
      </vt:variant>
      <vt:variant>
        <vt:lpwstr>javascript://</vt:lpwstr>
      </vt:variant>
      <vt:variant>
        <vt:lpwstr/>
      </vt:variant>
      <vt:variant>
        <vt:i4>5308503</vt:i4>
      </vt:variant>
      <vt:variant>
        <vt:i4>273</vt:i4>
      </vt:variant>
      <vt:variant>
        <vt:i4>0</vt:i4>
      </vt:variant>
      <vt:variant>
        <vt:i4>5</vt:i4>
      </vt:variant>
      <vt:variant>
        <vt:lpwstr>javascript://</vt:lpwstr>
      </vt:variant>
      <vt:variant>
        <vt:lpwstr/>
      </vt:variant>
      <vt:variant>
        <vt:i4>4063287</vt:i4>
      </vt:variant>
      <vt:variant>
        <vt:i4>267</vt:i4>
      </vt:variant>
      <vt:variant>
        <vt:i4>0</vt:i4>
      </vt:variant>
      <vt:variant>
        <vt:i4>5</vt:i4>
      </vt:variant>
      <vt:variant>
        <vt:lpwstr>javascript:scroll(0,0);</vt:lpwstr>
      </vt:variant>
      <vt:variant>
        <vt:lpwstr/>
      </vt:variant>
      <vt:variant>
        <vt:i4>5308503</vt:i4>
      </vt:variant>
      <vt:variant>
        <vt:i4>261</vt:i4>
      </vt:variant>
      <vt:variant>
        <vt:i4>0</vt:i4>
      </vt:variant>
      <vt:variant>
        <vt:i4>5</vt:i4>
      </vt:variant>
      <vt:variant>
        <vt:lpwstr>javascript://</vt:lpwstr>
      </vt:variant>
      <vt:variant>
        <vt:lpwstr/>
      </vt:variant>
      <vt:variant>
        <vt:i4>2818104</vt:i4>
      </vt:variant>
      <vt:variant>
        <vt:i4>255</vt:i4>
      </vt:variant>
      <vt:variant>
        <vt:i4>0</vt:i4>
      </vt:variant>
      <vt:variant>
        <vt:i4>5</vt:i4>
      </vt:variant>
      <vt:variant>
        <vt:lpwstr>http://www.uzboys.com/</vt:lpwstr>
      </vt:variant>
      <vt:variant>
        <vt:lpwstr/>
      </vt:variant>
      <vt:variant>
        <vt:i4>5308503</vt:i4>
      </vt:variant>
      <vt:variant>
        <vt:i4>249</vt:i4>
      </vt:variant>
      <vt:variant>
        <vt:i4>0</vt:i4>
      </vt:variant>
      <vt:variant>
        <vt:i4>5</vt:i4>
      </vt:variant>
      <vt:variant>
        <vt:lpwstr>javascript://</vt:lpwstr>
      </vt:variant>
      <vt:variant>
        <vt:lpwstr/>
      </vt:variant>
      <vt:variant>
        <vt:i4>5308503</vt:i4>
      </vt:variant>
      <vt:variant>
        <vt:i4>240</vt:i4>
      </vt:variant>
      <vt:variant>
        <vt:i4>0</vt:i4>
      </vt:variant>
      <vt:variant>
        <vt:i4>5</vt:i4>
      </vt:variant>
      <vt:variant>
        <vt:lpwstr>javascript://</vt:lpwstr>
      </vt:variant>
      <vt:variant>
        <vt:lpwstr/>
      </vt:variant>
      <vt:variant>
        <vt:i4>5308503</vt:i4>
      </vt:variant>
      <vt:variant>
        <vt:i4>237</vt:i4>
      </vt:variant>
      <vt:variant>
        <vt:i4>0</vt:i4>
      </vt:variant>
      <vt:variant>
        <vt:i4>5</vt:i4>
      </vt:variant>
      <vt:variant>
        <vt:lpwstr>javascript://</vt:lpwstr>
      </vt:variant>
      <vt:variant>
        <vt:lpwstr/>
      </vt:variant>
      <vt:variant>
        <vt:i4>4063287</vt:i4>
      </vt:variant>
      <vt:variant>
        <vt:i4>231</vt:i4>
      </vt:variant>
      <vt:variant>
        <vt:i4>0</vt:i4>
      </vt:variant>
      <vt:variant>
        <vt:i4>5</vt:i4>
      </vt:variant>
      <vt:variant>
        <vt:lpwstr>javascript:scroll(0,0);</vt:lpwstr>
      </vt:variant>
      <vt:variant>
        <vt:lpwstr/>
      </vt:variant>
      <vt:variant>
        <vt:i4>5308503</vt:i4>
      </vt:variant>
      <vt:variant>
        <vt:i4>225</vt:i4>
      </vt:variant>
      <vt:variant>
        <vt:i4>0</vt:i4>
      </vt:variant>
      <vt:variant>
        <vt:i4>5</vt:i4>
      </vt:variant>
      <vt:variant>
        <vt:lpwstr>javascript://</vt:lpwstr>
      </vt:variant>
      <vt:variant>
        <vt:lpwstr/>
      </vt:variant>
      <vt:variant>
        <vt:i4>2818104</vt:i4>
      </vt:variant>
      <vt:variant>
        <vt:i4>219</vt:i4>
      </vt:variant>
      <vt:variant>
        <vt:i4>0</vt:i4>
      </vt:variant>
      <vt:variant>
        <vt:i4>5</vt:i4>
      </vt:variant>
      <vt:variant>
        <vt:lpwstr>http://www.uzboys.com/</vt:lpwstr>
      </vt:variant>
      <vt:variant>
        <vt:lpwstr/>
      </vt:variant>
      <vt:variant>
        <vt:i4>5308503</vt:i4>
      </vt:variant>
      <vt:variant>
        <vt:i4>213</vt:i4>
      </vt:variant>
      <vt:variant>
        <vt:i4>0</vt:i4>
      </vt:variant>
      <vt:variant>
        <vt:i4>5</vt:i4>
      </vt:variant>
      <vt:variant>
        <vt:lpwstr>javascript://</vt:lpwstr>
      </vt:variant>
      <vt:variant>
        <vt:lpwstr/>
      </vt:variant>
      <vt:variant>
        <vt:i4>5308503</vt:i4>
      </vt:variant>
      <vt:variant>
        <vt:i4>204</vt:i4>
      </vt:variant>
      <vt:variant>
        <vt:i4>0</vt:i4>
      </vt:variant>
      <vt:variant>
        <vt:i4>5</vt:i4>
      </vt:variant>
      <vt:variant>
        <vt:lpwstr>javascript://</vt:lpwstr>
      </vt:variant>
      <vt:variant>
        <vt:lpwstr/>
      </vt:variant>
      <vt:variant>
        <vt:i4>5308503</vt:i4>
      </vt:variant>
      <vt:variant>
        <vt:i4>201</vt:i4>
      </vt:variant>
      <vt:variant>
        <vt:i4>0</vt:i4>
      </vt:variant>
      <vt:variant>
        <vt:i4>5</vt:i4>
      </vt:variant>
      <vt:variant>
        <vt:lpwstr>javascript://</vt:lpwstr>
      </vt:variant>
      <vt:variant>
        <vt:lpwstr/>
      </vt:variant>
      <vt:variant>
        <vt:i4>4063287</vt:i4>
      </vt:variant>
      <vt:variant>
        <vt:i4>195</vt:i4>
      </vt:variant>
      <vt:variant>
        <vt:i4>0</vt:i4>
      </vt:variant>
      <vt:variant>
        <vt:i4>5</vt:i4>
      </vt:variant>
      <vt:variant>
        <vt:lpwstr>javascript:scroll(0,0);</vt:lpwstr>
      </vt:variant>
      <vt:variant>
        <vt:lpwstr/>
      </vt:variant>
      <vt:variant>
        <vt:i4>5308503</vt:i4>
      </vt:variant>
      <vt:variant>
        <vt:i4>189</vt:i4>
      </vt:variant>
      <vt:variant>
        <vt:i4>0</vt:i4>
      </vt:variant>
      <vt:variant>
        <vt:i4>5</vt:i4>
      </vt:variant>
      <vt:variant>
        <vt:lpwstr>javascript://</vt:lpwstr>
      </vt:variant>
      <vt:variant>
        <vt:lpwstr/>
      </vt:variant>
      <vt:variant>
        <vt:i4>2818104</vt:i4>
      </vt:variant>
      <vt:variant>
        <vt:i4>183</vt:i4>
      </vt:variant>
      <vt:variant>
        <vt:i4>0</vt:i4>
      </vt:variant>
      <vt:variant>
        <vt:i4>5</vt:i4>
      </vt:variant>
      <vt:variant>
        <vt:lpwstr>http://www.uzboys.com/</vt:lpwstr>
      </vt:variant>
      <vt:variant>
        <vt:lpwstr/>
      </vt:variant>
      <vt:variant>
        <vt:i4>5308503</vt:i4>
      </vt:variant>
      <vt:variant>
        <vt:i4>177</vt:i4>
      </vt:variant>
      <vt:variant>
        <vt:i4>0</vt:i4>
      </vt:variant>
      <vt:variant>
        <vt:i4>5</vt:i4>
      </vt:variant>
      <vt:variant>
        <vt:lpwstr>javascript://</vt:lpwstr>
      </vt:variant>
      <vt:variant>
        <vt:lpwstr/>
      </vt:variant>
      <vt:variant>
        <vt:i4>5308503</vt:i4>
      </vt:variant>
      <vt:variant>
        <vt:i4>168</vt:i4>
      </vt:variant>
      <vt:variant>
        <vt:i4>0</vt:i4>
      </vt:variant>
      <vt:variant>
        <vt:i4>5</vt:i4>
      </vt:variant>
      <vt:variant>
        <vt:lpwstr>javascript://</vt:lpwstr>
      </vt:variant>
      <vt:variant>
        <vt:lpwstr/>
      </vt:variant>
      <vt:variant>
        <vt:i4>5308503</vt:i4>
      </vt:variant>
      <vt:variant>
        <vt:i4>165</vt:i4>
      </vt:variant>
      <vt:variant>
        <vt:i4>0</vt:i4>
      </vt:variant>
      <vt:variant>
        <vt:i4>5</vt:i4>
      </vt:variant>
      <vt:variant>
        <vt:lpwstr>javascript://</vt:lpwstr>
      </vt:variant>
      <vt:variant>
        <vt:lpwstr/>
      </vt:variant>
      <vt:variant>
        <vt:i4>4063287</vt:i4>
      </vt:variant>
      <vt:variant>
        <vt:i4>159</vt:i4>
      </vt:variant>
      <vt:variant>
        <vt:i4>0</vt:i4>
      </vt:variant>
      <vt:variant>
        <vt:i4>5</vt:i4>
      </vt:variant>
      <vt:variant>
        <vt:lpwstr>javascript:scroll(0,0);</vt:lpwstr>
      </vt:variant>
      <vt:variant>
        <vt:lpwstr/>
      </vt:variant>
      <vt:variant>
        <vt:i4>5308503</vt:i4>
      </vt:variant>
      <vt:variant>
        <vt:i4>153</vt:i4>
      </vt:variant>
      <vt:variant>
        <vt:i4>0</vt:i4>
      </vt:variant>
      <vt:variant>
        <vt:i4>5</vt:i4>
      </vt:variant>
      <vt:variant>
        <vt:lpwstr>javascript://</vt:lpwstr>
      </vt:variant>
      <vt:variant>
        <vt:lpwstr/>
      </vt:variant>
      <vt:variant>
        <vt:i4>2818104</vt:i4>
      </vt:variant>
      <vt:variant>
        <vt:i4>147</vt:i4>
      </vt:variant>
      <vt:variant>
        <vt:i4>0</vt:i4>
      </vt:variant>
      <vt:variant>
        <vt:i4>5</vt:i4>
      </vt:variant>
      <vt:variant>
        <vt:lpwstr>http://www.uzboys.com/</vt:lpwstr>
      </vt:variant>
      <vt:variant>
        <vt:lpwstr/>
      </vt:variant>
      <vt:variant>
        <vt:i4>5308503</vt:i4>
      </vt:variant>
      <vt:variant>
        <vt:i4>141</vt:i4>
      </vt:variant>
      <vt:variant>
        <vt:i4>0</vt:i4>
      </vt:variant>
      <vt:variant>
        <vt:i4>5</vt:i4>
      </vt:variant>
      <vt:variant>
        <vt:lpwstr>javascript://</vt:lpwstr>
      </vt:variant>
      <vt:variant>
        <vt:lpwstr/>
      </vt:variant>
      <vt:variant>
        <vt:i4>5308503</vt:i4>
      </vt:variant>
      <vt:variant>
        <vt:i4>132</vt:i4>
      </vt:variant>
      <vt:variant>
        <vt:i4>0</vt:i4>
      </vt:variant>
      <vt:variant>
        <vt:i4>5</vt:i4>
      </vt:variant>
      <vt:variant>
        <vt:lpwstr>javascript://</vt:lpwstr>
      </vt:variant>
      <vt:variant>
        <vt:lpwstr/>
      </vt:variant>
      <vt:variant>
        <vt:i4>5308503</vt:i4>
      </vt:variant>
      <vt:variant>
        <vt:i4>129</vt:i4>
      </vt:variant>
      <vt:variant>
        <vt:i4>0</vt:i4>
      </vt:variant>
      <vt:variant>
        <vt:i4>5</vt:i4>
      </vt:variant>
      <vt:variant>
        <vt:lpwstr>javascript://</vt:lpwstr>
      </vt:variant>
      <vt:variant>
        <vt:lpwstr/>
      </vt:variant>
      <vt:variant>
        <vt:i4>4063287</vt:i4>
      </vt:variant>
      <vt:variant>
        <vt:i4>123</vt:i4>
      </vt:variant>
      <vt:variant>
        <vt:i4>0</vt:i4>
      </vt:variant>
      <vt:variant>
        <vt:i4>5</vt:i4>
      </vt:variant>
      <vt:variant>
        <vt:lpwstr>javascript:scroll(0,0);</vt:lpwstr>
      </vt:variant>
      <vt:variant>
        <vt:lpwstr/>
      </vt:variant>
      <vt:variant>
        <vt:i4>5308503</vt:i4>
      </vt:variant>
      <vt:variant>
        <vt:i4>117</vt:i4>
      </vt:variant>
      <vt:variant>
        <vt:i4>0</vt:i4>
      </vt:variant>
      <vt:variant>
        <vt:i4>5</vt:i4>
      </vt:variant>
      <vt:variant>
        <vt:lpwstr>javascript://</vt:lpwstr>
      </vt:variant>
      <vt:variant>
        <vt:lpwstr/>
      </vt:variant>
      <vt:variant>
        <vt:i4>2818104</vt:i4>
      </vt:variant>
      <vt:variant>
        <vt:i4>111</vt:i4>
      </vt:variant>
      <vt:variant>
        <vt:i4>0</vt:i4>
      </vt:variant>
      <vt:variant>
        <vt:i4>5</vt:i4>
      </vt:variant>
      <vt:variant>
        <vt:lpwstr>http://www.uzboys.com/</vt:lpwstr>
      </vt:variant>
      <vt:variant>
        <vt:lpwstr/>
      </vt:variant>
      <vt:variant>
        <vt:i4>5308503</vt:i4>
      </vt:variant>
      <vt:variant>
        <vt:i4>105</vt:i4>
      </vt:variant>
      <vt:variant>
        <vt:i4>0</vt:i4>
      </vt:variant>
      <vt:variant>
        <vt:i4>5</vt:i4>
      </vt:variant>
      <vt:variant>
        <vt:lpwstr>javascript://</vt:lpwstr>
      </vt:variant>
      <vt:variant>
        <vt:lpwstr/>
      </vt:variant>
      <vt:variant>
        <vt:i4>5308503</vt:i4>
      </vt:variant>
      <vt:variant>
        <vt:i4>96</vt:i4>
      </vt:variant>
      <vt:variant>
        <vt:i4>0</vt:i4>
      </vt:variant>
      <vt:variant>
        <vt:i4>5</vt:i4>
      </vt:variant>
      <vt:variant>
        <vt:lpwstr>javascript://</vt:lpwstr>
      </vt:variant>
      <vt:variant>
        <vt:lpwstr/>
      </vt:variant>
      <vt:variant>
        <vt:i4>5308503</vt:i4>
      </vt:variant>
      <vt:variant>
        <vt:i4>93</vt:i4>
      </vt:variant>
      <vt:variant>
        <vt:i4>0</vt:i4>
      </vt:variant>
      <vt:variant>
        <vt:i4>5</vt:i4>
      </vt:variant>
      <vt:variant>
        <vt:lpwstr>javascript://</vt:lpwstr>
      </vt:variant>
      <vt:variant>
        <vt:lpwstr/>
      </vt:variant>
      <vt:variant>
        <vt:i4>4063287</vt:i4>
      </vt:variant>
      <vt:variant>
        <vt:i4>87</vt:i4>
      </vt:variant>
      <vt:variant>
        <vt:i4>0</vt:i4>
      </vt:variant>
      <vt:variant>
        <vt:i4>5</vt:i4>
      </vt:variant>
      <vt:variant>
        <vt:lpwstr>javascript:scroll(0,0);</vt:lpwstr>
      </vt:variant>
      <vt:variant>
        <vt:lpwstr/>
      </vt:variant>
      <vt:variant>
        <vt:i4>5308503</vt:i4>
      </vt:variant>
      <vt:variant>
        <vt:i4>81</vt:i4>
      </vt:variant>
      <vt:variant>
        <vt:i4>0</vt:i4>
      </vt:variant>
      <vt:variant>
        <vt:i4>5</vt:i4>
      </vt:variant>
      <vt:variant>
        <vt:lpwstr>javascript://</vt:lpwstr>
      </vt:variant>
      <vt:variant>
        <vt:lpwstr/>
      </vt:variant>
      <vt:variant>
        <vt:i4>2818104</vt:i4>
      </vt:variant>
      <vt:variant>
        <vt:i4>75</vt:i4>
      </vt:variant>
      <vt:variant>
        <vt:i4>0</vt:i4>
      </vt:variant>
      <vt:variant>
        <vt:i4>5</vt:i4>
      </vt:variant>
      <vt:variant>
        <vt:lpwstr>http://www.uzboys.com/</vt:lpwstr>
      </vt:variant>
      <vt:variant>
        <vt:lpwstr/>
      </vt:variant>
      <vt:variant>
        <vt:i4>5308503</vt:i4>
      </vt:variant>
      <vt:variant>
        <vt:i4>69</vt:i4>
      </vt:variant>
      <vt:variant>
        <vt:i4>0</vt:i4>
      </vt:variant>
      <vt:variant>
        <vt:i4>5</vt:i4>
      </vt:variant>
      <vt:variant>
        <vt:lpwstr>javascript://</vt:lpwstr>
      </vt:variant>
      <vt:variant>
        <vt:lpwstr/>
      </vt:variant>
      <vt:variant>
        <vt:i4>5308503</vt:i4>
      </vt:variant>
      <vt:variant>
        <vt:i4>60</vt:i4>
      </vt:variant>
      <vt:variant>
        <vt:i4>0</vt:i4>
      </vt:variant>
      <vt:variant>
        <vt:i4>5</vt:i4>
      </vt:variant>
      <vt:variant>
        <vt:lpwstr>javascript://</vt:lpwstr>
      </vt:variant>
      <vt:variant>
        <vt:lpwstr/>
      </vt:variant>
      <vt:variant>
        <vt:i4>5308503</vt:i4>
      </vt:variant>
      <vt:variant>
        <vt:i4>57</vt:i4>
      </vt:variant>
      <vt:variant>
        <vt:i4>0</vt:i4>
      </vt:variant>
      <vt:variant>
        <vt:i4>5</vt:i4>
      </vt:variant>
      <vt:variant>
        <vt:lpwstr>javascript://</vt:lpwstr>
      </vt:variant>
      <vt:variant>
        <vt:lpwstr/>
      </vt:variant>
      <vt:variant>
        <vt:i4>4063287</vt:i4>
      </vt:variant>
      <vt:variant>
        <vt:i4>51</vt:i4>
      </vt:variant>
      <vt:variant>
        <vt:i4>0</vt:i4>
      </vt:variant>
      <vt:variant>
        <vt:i4>5</vt:i4>
      </vt:variant>
      <vt:variant>
        <vt:lpwstr>javascript:scroll(0,0);</vt:lpwstr>
      </vt:variant>
      <vt:variant>
        <vt:lpwstr/>
      </vt:variant>
      <vt:variant>
        <vt:i4>5308503</vt:i4>
      </vt:variant>
      <vt:variant>
        <vt:i4>45</vt:i4>
      </vt:variant>
      <vt:variant>
        <vt:i4>0</vt:i4>
      </vt:variant>
      <vt:variant>
        <vt:i4>5</vt:i4>
      </vt:variant>
      <vt:variant>
        <vt:lpwstr>javascript://</vt:lpwstr>
      </vt:variant>
      <vt:variant>
        <vt:lpwstr/>
      </vt:variant>
      <vt:variant>
        <vt:i4>2818104</vt:i4>
      </vt:variant>
      <vt:variant>
        <vt:i4>39</vt:i4>
      </vt:variant>
      <vt:variant>
        <vt:i4>0</vt:i4>
      </vt:variant>
      <vt:variant>
        <vt:i4>5</vt:i4>
      </vt:variant>
      <vt:variant>
        <vt:lpwstr>http://www.uzboys.com/</vt:lpwstr>
      </vt:variant>
      <vt:variant>
        <vt:lpwstr/>
      </vt:variant>
      <vt:variant>
        <vt:i4>5308503</vt:i4>
      </vt:variant>
      <vt:variant>
        <vt:i4>33</vt:i4>
      </vt:variant>
      <vt:variant>
        <vt:i4>0</vt:i4>
      </vt:variant>
      <vt:variant>
        <vt:i4>5</vt:i4>
      </vt:variant>
      <vt:variant>
        <vt:lpwstr>javascript://</vt:lpwstr>
      </vt:variant>
      <vt:variant>
        <vt:lpwstr/>
      </vt:variant>
      <vt:variant>
        <vt:i4>5308503</vt:i4>
      </vt:variant>
      <vt:variant>
        <vt:i4>24</vt:i4>
      </vt:variant>
      <vt:variant>
        <vt:i4>0</vt:i4>
      </vt:variant>
      <vt:variant>
        <vt:i4>5</vt:i4>
      </vt:variant>
      <vt:variant>
        <vt:lpwstr>javascript://</vt:lpwstr>
      </vt:variant>
      <vt:variant>
        <vt:lpwstr/>
      </vt:variant>
      <vt:variant>
        <vt:i4>5308503</vt:i4>
      </vt:variant>
      <vt:variant>
        <vt:i4>21</vt:i4>
      </vt:variant>
      <vt:variant>
        <vt:i4>0</vt:i4>
      </vt:variant>
      <vt:variant>
        <vt:i4>5</vt:i4>
      </vt:variant>
      <vt:variant>
        <vt:lpwstr>javascript://</vt:lpwstr>
      </vt:variant>
      <vt:variant>
        <vt:lpwstr/>
      </vt:variant>
      <vt:variant>
        <vt:i4>4063287</vt:i4>
      </vt:variant>
      <vt:variant>
        <vt:i4>15</vt:i4>
      </vt:variant>
      <vt:variant>
        <vt:i4>0</vt:i4>
      </vt:variant>
      <vt:variant>
        <vt:i4>5</vt:i4>
      </vt:variant>
      <vt:variant>
        <vt:lpwstr>javascript:scroll(0,0);</vt:lpwstr>
      </vt:variant>
      <vt:variant>
        <vt:lpwstr/>
      </vt:variant>
      <vt:variant>
        <vt:i4>5308503</vt:i4>
      </vt:variant>
      <vt:variant>
        <vt:i4>9</vt:i4>
      </vt:variant>
      <vt:variant>
        <vt:i4>0</vt:i4>
      </vt:variant>
      <vt:variant>
        <vt:i4>5</vt:i4>
      </vt:variant>
      <vt:variant>
        <vt:lpwstr>javascript://</vt:lpwstr>
      </vt:variant>
      <vt:variant>
        <vt:lpwstr/>
      </vt:variant>
      <vt:variant>
        <vt:i4>2818104</vt:i4>
      </vt:variant>
      <vt:variant>
        <vt:i4>3</vt:i4>
      </vt:variant>
      <vt:variant>
        <vt:i4>0</vt:i4>
      </vt:variant>
      <vt:variant>
        <vt:i4>5</vt:i4>
      </vt:variant>
      <vt:variant>
        <vt:lpwstr>http://www.uzboys.com/</vt:lpwstr>
      </vt:variant>
      <vt:variant>
        <vt:lpwstr/>
      </vt:variant>
      <vt:variant>
        <vt:i4>7929900</vt:i4>
      </vt:variant>
      <vt:variant>
        <vt:i4>45474</vt:i4>
      </vt:variant>
      <vt:variant>
        <vt:i4>1085</vt:i4>
      </vt:variant>
      <vt:variant>
        <vt:i4>1</vt:i4>
      </vt:variant>
      <vt:variant>
        <vt:lpwstr>http://www.ayel.edunet.uz/images/bm.GIF</vt:lpwstr>
      </vt:variant>
      <vt:variant>
        <vt:lpwstr/>
      </vt:variant>
      <vt:variant>
        <vt:i4>7929900</vt:i4>
      </vt:variant>
      <vt:variant>
        <vt:i4>51193</vt:i4>
      </vt:variant>
      <vt:variant>
        <vt:i4>1086</vt:i4>
      </vt:variant>
      <vt:variant>
        <vt:i4>1</vt:i4>
      </vt:variant>
      <vt:variant>
        <vt:lpwstr>http://www.ayel.edunet.uz/images/bm.GIF</vt:lpwstr>
      </vt:variant>
      <vt:variant>
        <vt:lpwstr/>
      </vt:variant>
      <vt:variant>
        <vt:i4>7929900</vt:i4>
      </vt:variant>
      <vt:variant>
        <vt:i4>60543</vt:i4>
      </vt:variant>
      <vt:variant>
        <vt:i4>1087</vt:i4>
      </vt:variant>
      <vt:variant>
        <vt:i4>1</vt:i4>
      </vt:variant>
      <vt:variant>
        <vt:lpwstr>http://www.ayel.edunet.uz/images/bm.GIF</vt:lpwstr>
      </vt:variant>
      <vt:variant>
        <vt:lpwstr/>
      </vt:variant>
      <vt:variant>
        <vt:i4>7929900</vt:i4>
      </vt:variant>
      <vt:variant>
        <vt:i4>66330</vt:i4>
      </vt:variant>
      <vt:variant>
        <vt:i4>1088</vt:i4>
      </vt:variant>
      <vt:variant>
        <vt:i4>1</vt:i4>
      </vt:variant>
      <vt:variant>
        <vt:lpwstr>http://www.ayel.edunet.uz/images/bm.GIF</vt:lpwstr>
      </vt:variant>
      <vt:variant>
        <vt:lpwstr/>
      </vt:variant>
      <vt:variant>
        <vt:i4>7733295</vt:i4>
      </vt:variant>
      <vt:variant>
        <vt:i4>86712</vt:i4>
      </vt:variant>
      <vt:variant>
        <vt:i4>1089</vt:i4>
      </vt:variant>
      <vt:variant>
        <vt:i4>1</vt:i4>
      </vt:variant>
      <vt:variant>
        <vt:lpwstr>http://www.ayel.edunet.uz/images/mn.gif</vt:lpwstr>
      </vt:variant>
      <vt:variant>
        <vt:lpwstr/>
      </vt:variant>
      <vt:variant>
        <vt:i4>7929900</vt:i4>
      </vt:variant>
      <vt:variant>
        <vt:i4>86795</vt:i4>
      </vt:variant>
      <vt:variant>
        <vt:i4>1090</vt:i4>
      </vt:variant>
      <vt:variant>
        <vt:i4>1</vt:i4>
      </vt:variant>
      <vt:variant>
        <vt:lpwstr>http://www.ayel.edunet.uz/images/bm.GIF</vt:lpwstr>
      </vt:variant>
      <vt:variant>
        <vt:lpwstr/>
      </vt:variant>
      <vt:variant>
        <vt:i4>7733295</vt:i4>
      </vt:variant>
      <vt:variant>
        <vt:i4>91035</vt:i4>
      </vt:variant>
      <vt:variant>
        <vt:i4>1091</vt:i4>
      </vt:variant>
      <vt:variant>
        <vt:i4>1</vt:i4>
      </vt:variant>
      <vt:variant>
        <vt:lpwstr>http://www.ayel.edunet.uz/images/mn.gif</vt:lpwstr>
      </vt:variant>
      <vt:variant>
        <vt:lpwstr/>
      </vt:variant>
      <vt:variant>
        <vt:i4>7929900</vt:i4>
      </vt:variant>
      <vt:variant>
        <vt:i4>91120</vt:i4>
      </vt:variant>
      <vt:variant>
        <vt:i4>1092</vt:i4>
      </vt:variant>
      <vt:variant>
        <vt:i4>1</vt:i4>
      </vt:variant>
      <vt:variant>
        <vt:lpwstr>http://www.ayel.edunet.uz/images/bm.GIF</vt:lpwstr>
      </vt:variant>
      <vt:variant>
        <vt:lpwstr/>
      </vt:variant>
      <vt:variant>
        <vt:i4>196624</vt:i4>
      </vt:variant>
      <vt:variant>
        <vt:i4>92874</vt:i4>
      </vt:variant>
      <vt:variant>
        <vt:i4>1093</vt:i4>
      </vt:variant>
      <vt:variant>
        <vt:i4>1</vt:i4>
      </vt:variant>
      <vt:variant>
        <vt:lpwstr>http://www.ayel.edunet.uz/images/cuisin1.jpg</vt:lpwstr>
      </vt:variant>
      <vt:variant>
        <vt:lpwstr/>
      </vt:variant>
      <vt:variant>
        <vt:i4>7733295</vt:i4>
      </vt:variant>
      <vt:variant>
        <vt:i4>95499</vt:i4>
      </vt:variant>
      <vt:variant>
        <vt:i4>1094</vt:i4>
      </vt:variant>
      <vt:variant>
        <vt:i4>1</vt:i4>
      </vt:variant>
      <vt:variant>
        <vt:lpwstr>http://www.ayel.edunet.uz/images/mn.gif</vt:lpwstr>
      </vt:variant>
      <vt:variant>
        <vt:lpwstr/>
      </vt:variant>
      <vt:variant>
        <vt:i4>7929900</vt:i4>
      </vt:variant>
      <vt:variant>
        <vt:i4>95647</vt:i4>
      </vt:variant>
      <vt:variant>
        <vt:i4>1095</vt:i4>
      </vt:variant>
      <vt:variant>
        <vt:i4>1</vt:i4>
      </vt:variant>
      <vt:variant>
        <vt:lpwstr>http://www.ayel.edunet.uz/images/bm.GIF</vt:lpwstr>
      </vt:variant>
      <vt:variant>
        <vt:lpwstr/>
      </vt:variant>
      <vt:variant>
        <vt:i4>7929900</vt:i4>
      </vt:variant>
      <vt:variant>
        <vt:i4>97180</vt:i4>
      </vt:variant>
      <vt:variant>
        <vt:i4>1096</vt:i4>
      </vt:variant>
      <vt:variant>
        <vt:i4>1</vt:i4>
      </vt:variant>
      <vt:variant>
        <vt:lpwstr>http://www.ayel.edunet.uz/images/bm.GIF</vt:lpwstr>
      </vt:variant>
      <vt:variant>
        <vt:lpwstr/>
      </vt:variant>
      <vt:variant>
        <vt:i4>7929900</vt:i4>
      </vt:variant>
      <vt:variant>
        <vt:i4>97684</vt:i4>
      </vt:variant>
      <vt:variant>
        <vt:i4>1097</vt:i4>
      </vt:variant>
      <vt:variant>
        <vt:i4>1</vt:i4>
      </vt:variant>
      <vt:variant>
        <vt:lpwstr>http://www.ayel.edunet.uz/images/bm.GIF</vt:lpwstr>
      </vt:variant>
      <vt:variant>
        <vt:lpwstr/>
      </vt:variant>
      <vt:variant>
        <vt:i4>7929900</vt:i4>
      </vt:variant>
      <vt:variant>
        <vt:i4>98716</vt:i4>
      </vt:variant>
      <vt:variant>
        <vt:i4>1035</vt:i4>
      </vt:variant>
      <vt:variant>
        <vt:i4>1</vt:i4>
      </vt:variant>
      <vt:variant>
        <vt:lpwstr>http://www.ayel.edunet.uz/images/bm.GIF</vt:lpwstr>
      </vt:variant>
      <vt:variant>
        <vt:lpwstr/>
      </vt:variant>
      <vt:variant>
        <vt:i4>7929900</vt:i4>
      </vt:variant>
      <vt:variant>
        <vt:i4>99843</vt:i4>
      </vt:variant>
      <vt:variant>
        <vt:i4>1033</vt:i4>
      </vt:variant>
      <vt:variant>
        <vt:i4>1</vt:i4>
      </vt:variant>
      <vt:variant>
        <vt:lpwstr>http://www.ayel.edunet.uz/images/bm.GIF</vt:lpwstr>
      </vt:variant>
      <vt:variant>
        <vt:lpwstr/>
      </vt:variant>
      <vt:variant>
        <vt:i4>7929900</vt:i4>
      </vt:variant>
      <vt:variant>
        <vt:i4>100640</vt:i4>
      </vt:variant>
      <vt:variant>
        <vt:i4>1034</vt:i4>
      </vt:variant>
      <vt:variant>
        <vt:i4>1</vt:i4>
      </vt:variant>
      <vt:variant>
        <vt:lpwstr>http://www.ayel.edunet.uz/images/bm.GIF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OVQATLAR</dc:title>
  <dc:subject/>
  <dc:creator>User</dc:creator>
  <cp:keywords/>
  <dc:description/>
  <cp:lastModifiedBy>Admin</cp:lastModifiedBy>
  <cp:revision>2</cp:revision>
  <dcterms:created xsi:type="dcterms:W3CDTF">2011-04-19T10:46:00Z</dcterms:created>
  <dcterms:modified xsi:type="dcterms:W3CDTF">2011-04-19T10:46:00Z</dcterms:modified>
</cp:coreProperties>
</file>